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6B1" w:rsidP="001D3D1D" w:rsidRDefault="00AB66B1" w14:paraId="7E0142EE" w14:textId="63B84E9C">
      <w:pPr>
        <w:pStyle w:val="Listenabsatz"/>
        <w:numPr>
          <w:ilvl w:val="0"/>
          <w:numId w:val="1"/>
        </w:numPr>
        <w:rPr>
          <w:b/>
          <w:bCs/>
          <w:lang w:val="en-GB"/>
        </w:rPr>
      </w:pPr>
      <w:r w:rsidRPr="001D3D1D">
        <w:rPr>
          <w:b/>
          <w:bCs/>
          <w:lang w:val="en-GB"/>
        </w:rPr>
        <w:t xml:space="preserve">Why do the Tetra Pond </w:t>
      </w:r>
      <w:proofErr w:type="spellStart"/>
      <w:r w:rsidRPr="001D3D1D">
        <w:rPr>
          <w:b/>
          <w:bCs/>
          <w:lang w:val="en-GB"/>
        </w:rPr>
        <w:t>NutriEvolution</w:t>
      </w:r>
      <w:proofErr w:type="spellEnd"/>
      <w:r w:rsidRPr="001D3D1D">
        <w:rPr>
          <w:b/>
          <w:bCs/>
          <w:lang w:val="en-GB"/>
        </w:rPr>
        <w:t xml:space="preserve"> products meet the demands of the pond fish particularly well?</w:t>
      </w:r>
    </w:p>
    <w:p w:rsidRPr="00FD4FB3" w:rsidR="001D3D1D" w:rsidP="001D3D1D" w:rsidRDefault="00FD4FB3" w14:paraId="30ACAD49" w14:textId="2CC7D279">
      <w:pPr>
        <w:pStyle w:val="Listenabsatz"/>
        <w:rPr>
          <w:lang w:val="en-GB"/>
        </w:rPr>
      </w:pPr>
      <w:r w:rsidRPr="65336740" w:rsidR="00FD4FB3">
        <w:rPr>
          <w:lang w:val="en-GB"/>
        </w:rPr>
        <w:t>The tailored range concept me</w:t>
      </w:r>
      <w:r w:rsidRPr="65336740" w:rsidR="00FD4FB3">
        <w:rPr>
          <w:lang w:val="en-GB"/>
        </w:rPr>
        <w:t>e</w:t>
      </w:r>
      <w:r w:rsidRPr="65336740" w:rsidR="00FD4FB3">
        <w:rPr>
          <w:lang w:val="en-GB"/>
        </w:rPr>
        <w:t>ts the need</w:t>
      </w:r>
      <w:r w:rsidRPr="65336740" w:rsidR="35AA4427">
        <w:rPr>
          <w:lang w:val="en-GB"/>
        </w:rPr>
        <w:t>s</w:t>
      </w:r>
      <w:r w:rsidRPr="65336740" w:rsidR="00FD4FB3">
        <w:rPr>
          <w:lang w:val="en-GB"/>
        </w:rPr>
        <w:t xml:space="preserve"> of all ornamental pond fish, such as koi and </w:t>
      </w:r>
      <w:r w:rsidRPr="65336740" w:rsidR="00FD4FB3">
        <w:rPr>
          <w:lang w:val="en-GB"/>
        </w:rPr>
        <w:t>goldfish</w:t>
      </w:r>
      <w:r w:rsidRPr="65336740" w:rsidR="7B8F49CE">
        <w:rPr>
          <w:lang w:val="en-GB"/>
        </w:rPr>
        <w:t>.</w:t>
      </w:r>
      <w:r w:rsidRPr="65336740" w:rsidR="00FD4FB3">
        <w:rPr>
          <w:lang w:val="en-GB"/>
        </w:rPr>
        <w:t xml:space="preserve"> </w:t>
      </w:r>
    </w:p>
    <w:p w:rsidR="00FD4FB3" w:rsidP="001D3D1D" w:rsidRDefault="00FD4FB3" w14:paraId="79E7C8FB" w14:textId="09A30131">
      <w:pPr>
        <w:pStyle w:val="Listenabsatz"/>
        <w:rPr>
          <w:lang w:val="en-GB"/>
        </w:rPr>
      </w:pPr>
      <w:r w:rsidRPr="08115FE0" w:rsidR="6998C39E">
        <w:rPr>
          <w:lang w:val="en-GB"/>
        </w:rPr>
        <w:t xml:space="preserve">The </w:t>
      </w:r>
      <w:r w:rsidRPr="08115FE0" w:rsidR="00FD4FB3">
        <w:rPr>
          <w:lang w:val="en-GB"/>
        </w:rPr>
        <w:t>new</w:t>
      </w:r>
      <w:r w:rsidRPr="08115FE0" w:rsidR="3B3351F7">
        <w:rPr>
          <w:lang w:val="en-GB"/>
        </w:rPr>
        <w:t>, optimized</w:t>
      </w:r>
      <w:r w:rsidRPr="08115FE0" w:rsidR="00FD4FB3">
        <w:rPr>
          <w:lang w:val="en-GB"/>
        </w:rPr>
        <w:t xml:space="preserve"> formulation</w:t>
      </w:r>
      <w:r w:rsidRPr="08115FE0" w:rsidR="101E9D2E">
        <w:rPr>
          <w:lang w:val="en-GB"/>
        </w:rPr>
        <w:t xml:space="preserve"> with natural ingr</w:t>
      </w:r>
      <w:r w:rsidRPr="08115FE0" w:rsidR="55B49060">
        <w:rPr>
          <w:lang w:val="en-GB"/>
        </w:rPr>
        <w:t>edients ensures</w:t>
      </w:r>
      <w:r w:rsidRPr="08115FE0" w:rsidR="00FD4FB3">
        <w:rPr>
          <w:lang w:val="en-GB"/>
        </w:rPr>
        <w:t xml:space="preserve"> a healthy development and growth</w:t>
      </w:r>
      <w:r w:rsidRPr="08115FE0" w:rsidR="00FD4FB3">
        <w:rPr>
          <w:lang w:val="en-GB"/>
        </w:rPr>
        <w:t xml:space="preserve"> throu</w:t>
      </w:r>
      <w:r w:rsidRPr="08115FE0" w:rsidR="00FD4FB3">
        <w:rPr>
          <w:lang w:val="en-GB"/>
        </w:rPr>
        <w:t>gh specie</w:t>
      </w:r>
      <w:r w:rsidRPr="08115FE0" w:rsidR="00FD4FB3">
        <w:rPr>
          <w:lang w:val="en-GB"/>
        </w:rPr>
        <w:t>s</w:t>
      </w:r>
      <w:r w:rsidRPr="08115FE0" w:rsidR="00FD4FB3">
        <w:rPr>
          <w:lang w:val="en-GB"/>
        </w:rPr>
        <w:t>/ si</w:t>
      </w:r>
      <w:r w:rsidRPr="08115FE0" w:rsidR="00FD4FB3">
        <w:rPr>
          <w:lang w:val="en-GB"/>
        </w:rPr>
        <w:t>ze</w:t>
      </w:r>
      <w:r w:rsidRPr="08115FE0" w:rsidR="00FD4FB3">
        <w:rPr>
          <w:lang w:val="en-GB"/>
        </w:rPr>
        <w:t xml:space="preserve"> </w:t>
      </w:r>
      <w:r w:rsidRPr="08115FE0" w:rsidR="00FD4FB3">
        <w:rPr>
          <w:lang w:val="en-GB"/>
        </w:rPr>
        <w:t>app</w:t>
      </w:r>
      <w:r w:rsidRPr="08115FE0" w:rsidR="00FD4FB3">
        <w:rPr>
          <w:lang w:val="en-GB"/>
        </w:rPr>
        <w:t>r</w:t>
      </w:r>
      <w:r w:rsidRPr="08115FE0" w:rsidR="00FD4FB3">
        <w:rPr>
          <w:lang w:val="en-GB"/>
        </w:rPr>
        <w:t>opriat</w:t>
      </w:r>
      <w:r w:rsidRPr="08115FE0" w:rsidR="00FD4FB3">
        <w:rPr>
          <w:lang w:val="en-GB"/>
        </w:rPr>
        <w:t xml:space="preserve">e </w:t>
      </w:r>
      <w:r w:rsidRPr="08115FE0" w:rsidR="00FD4FB3">
        <w:rPr>
          <w:lang w:val="en-GB"/>
        </w:rPr>
        <w:t>n</w:t>
      </w:r>
      <w:r w:rsidRPr="08115FE0" w:rsidR="00FD4FB3">
        <w:rPr>
          <w:lang w:val="en-GB"/>
        </w:rPr>
        <w:t>utri</w:t>
      </w:r>
      <w:r w:rsidRPr="08115FE0" w:rsidR="00FD4FB3">
        <w:rPr>
          <w:lang w:val="en-GB"/>
        </w:rPr>
        <w:t>e</w:t>
      </w:r>
      <w:r w:rsidRPr="08115FE0" w:rsidR="00FD4FB3">
        <w:rPr>
          <w:lang w:val="en-GB"/>
        </w:rPr>
        <w:t>n</w:t>
      </w:r>
      <w:r w:rsidRPr="08115FE0" w:rsidR="00FD4FB3">
        <w:rPr>
          <w:lang w:val="en-GB"/>
        </w:rPr>
        <w:t>t</w:t>
      </w:r>
      <w:r w:rsidRPr="08115FE0" w:rsidR="00FD4FB3">
        <w:rPr>
          <w:lang w:val="en-GB"/>
        </w:rPr>
        <w:t xml:space="preserve"> </w:t>
      </w:r>
      <w:r w:rsidRPr="08115FE0" w:rsidR="00FD4FB3">
        <w:rPr>
          <w:lang w:val="en-GB"/>
        </w:rPr>
        <w:t>sup</w:t>
      </w:r>
      <w:r w:rsidRPr="08115FE0" w:rsidR="00FD4FB3">
        <w:rPr>
          <w:lang w:val="en-GB"/>
        </w:rPr>
        <w:t>ply</w:t>
      </w:r>
      <w:r w:rsidRPr="08115FE0" w:rsidR="6CE1B440">
        <w:rPr>
          <w:lang w:val="en-GB"/>
        </w:rPr>
        <w:t>.</w:t>
      </w:r>
      <w:r w:rsidRPr="08115FE0" w:rsidR="00FD4FB3">
        <w:rPr>
          <w:lang w:val="en-GB"/>
        </w:rPr>
        <w:t xml:space="preserve"> </w:t>
      </w:r>
    </w:p>
    <w:p w:rsidRPr="00FD4FB3" w:rsidR="00C87AC5" w:rsidP="001D3D1D" w:rsidRDefault="00C87AC5" w14:paraId="3B4FB3AA" w14:textId="77777777">
      <w:pPr>
        <w:pStyle w:val="Listenabsatz"/>
        <w:rPr>
          <w:lang w:val="en-GB"/>
        </w:rPr>
      </w:pPr>
    </w:p>
    <w:p w:rsidR="00503577" w:rsidP="00503577" w:rsidRDefault="00AB66B1" w14:paraId="54E6C27B" w14:textId="1111114C">
      <w:pPr>
        <w:pStyle w:val="Listenabsatz"/>
        <w:numPr>
          <w:ilvl w:val="0"/>
          <w:numId w:val="1"/>
        </w:numPr>
        <w:rPr>
          <w:b w:val="1"/>
          <w:bCs w:val="1"/>
          <w:lang w:val="en-GB"/>
        </w:rPr>
      </w:pPr>
      <w:r w:rsidRPr="471E9CF3" w:rsidR="00AB66B1">
        <w:rPr>
          <w:b w:val="1"/>
          <w:bCs w:val="1"/>
          <w:lang w:val="en-GB"/>
        </w:rPr>
        <w:t>Why do the new pond food formulas have fewer ingredients?</w:t>
      </w:r>
    </w:p>
    <w:p w:rsidR="001D3D1D" w:rsidP="00503577" w:rsidRDefault="001D3D1D" w14:paraId="3E5E90BF" w14:textId="2E60654A">
      <w:pPr>
        <w:pStyle w:val="Listenabsatz"/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</w:pPr>
      <w:r w:rsidRPr="00503577" w:rsidR="001D3D1D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The new Tetra Pond formulas follow a “less is more” approach. The </w:t>
      </w:r>
      <w:r w:rsidRPr="00503577" w:rsidR="7313B202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usage</w:t>
      </w:r>
      <w:r w:rsidRPr="00503577" w:rsidR="001D3D1D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of natural ingredients and the </w:t>
      </w:r>
      <w:r w:rsidRPr="00503577" w:rsidR="001D3D1D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new</w:t>
      </w:r>
      <w:r w:rsidRPr="00503577" w:rsidR="001D3D1D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 high</w:t>
      </w:r>
      <w:r w:rsidRPr="00503577" w:rsidR="001D3D1D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-quality protein-mix make additives unnecessary which results in a reduction of supplements as they are no longer needed. </w:t>
      </w:r>
      <w:r w:rsidRPr="00503577" w:rsidR="001D3D1D"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  <w:t> </w:t>
      </w:r>
    </w:p>
    <w:p w:rsidR="00A8257E" w:rsidP="00503577" w:rsidRDefault="00A8257E" w14:paraId="0D20D655" w14:textId="119240B6">
      <w:pPr>
        <w:pStyle w:val="Listenabsatz"/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  <w:t xml:space="preserve">List of </w:t>
      </w:r>
      <w:r w:rsidR="000208E6"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  <w:t>ingredients</w:t>
      </w:r>
    </w:p>
    <w:p w:rsidR="00A8257E" w:rsidP="00503577" w:rsidRDefault="00A8257E" w14:paraId="7F2C47C3" w14:textId="77777777">
      <w:pPr>
        <w:pStyle w:val="Listenabsatz"/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  <w:t xml:space="preserve">Exit: </w:t>
      </w:r>
    </w:p>
    <w:p w:rsidRPr="009C30DF" w:rsidR="00A8257E" w:rsidP="00A8257E" w:rsidRDefault="00A8257E" w14:paraId="232B03AA" w14:textId="5B11FC63">
      <w:pPr>
        <w:pStyle w:val="Listenabsatz"/>
        <w:numPr>
          <w:ilvl w:val="0"/>
          <w:numId w:val="3"/>
        </w:numPr>
        <w:rPr>
          <w:rStyle w:val="normaltextrun"/>
          <w:lang w:val="en-US"/>
        </w:rPr>
      </w:pPr>
      <w:r w:rsidRPr="009C30DF">
        <w:rPr>
          <w:rStyle w:val="normaltextrun"/>
          <w:rFonts w:ascii="Calibri" w:hAnsi="Calibri" w:cs="Calibri"/>
          <w:shd w:val="clear" w:color="auto" w:fill="FFFFFF"/>
          <w:lang w:val="en-GB"/>
        </w:rPr>
        <w:t>Additives and supplements (colourants and</w:t>
      </w:r>
      <w:r w:rsidR="009C30DF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preservatives</w:t>
      </w:r>
      <w:r w:rsidRPr="009C30DF">
        <w:rPr>
          <w:rStyle w:val="normaltextrun"/>
          <w:rFonts w:ascii="Calibri" w:hAnsi="Calibri" w:cs="Calibri"/>
          <w:shd w:val="clear" w:color="auto" w:fill="FFFFFF"/>
          <w:lang w:val="en-GB"/>
        </w:rPr>
        <w:t>)</w:t>
      </w:r>
      <w:r w:rsidRPr="009C30DF">
        <w:rPr>
          <w:rStyle w:val="normaltextrun"/>
          <w:lang w:val="en-GB"/>
        </w:rPr>
        <w:t> </w:t>
      </w:r>
    </w:p>
    <w:p w:rsidRPr="009C30DF" w:rsidR="00A8257E" w:rsidP="00A8257E" w:rsidRDefault="000208E6" w14:paraId="3D1BB8D8" w14:textId="23E75DD3">
      <w:pPr>
        <w:pStyle w:val="Listenabsatz"/>
        <w:numPr>
          <w:ilvl w:val="0"/>
          <w:numId w:val="3"/>
        </w:numPr>
        <w:rPr>
          <w:rStyle w:val="normaltextrun"/>
        </w:rPr>
      </w:pPr>
      <w:proofErr w:type="spellStart"/>
      <w:r w:rsidRPr="009C30DF">
        <w:rPr>
          <w:rStyle w:val="normaltextrun"/>
        </w:rPr>
        <w:t>Synthetic</w:t>
      </w:r>
      <w:proofErr w:type="spellEnd"/>
      <w:r w:rsidRPr="009C30DF">
        <w:rPr>
          <w:rStyle w:val="normaltextrun"/>
        </w:rPr>
        <w:t xml:space="preserve"> </w:t>
      </w:r>
      <w:proofErr w:type="spellStart"/>
      <w:r w:rsidRPr="009C30DF">
        <w:rPr>
          <w:rStyle w:val="normaltextrun"/>
        </w:rPr>
        <w:t>antioxidant</w:t>
      </w:r>
      <w:proofErr w:type="spellEnd"/>
    </w:p>
    <w:p w:rsidR="00A8257E" w:rsidP="00503577" w:rsidRDefault="00A8257E" w14:paraId="0C922C7E" w14:textId="5EC19F42">
      <w:pPr>
        <w:pStyle w:val="Listenabsatz"/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</w:pPr>
    </w:p>
    <w:p w:rsidR="00A8257E" w:rsidP="00503577" w:rsidRDefault="00A8257E" w14:paraId="45079DBD" w14:textId="7C464E1A">
      <w:pPr>
        <w:pStyle w:val="Listenabsatz"/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</w:pPr>
      <w:r>
        <w:rPr>
          <w:rStyle w:val="eop"/>
          <w:rFonts w:ascii="Calibri" w:hAnsi="Calibri" w:cs="Calibri"/>
          <w:color w:val="000000"/>
          <w:shd w:val="clear" w:color="auto" w:fill="FFFFFF"/>
          <w:lang w:val="en-GB"/>
        </w:rPr>
        <w:t xml:space="preserve">New: </w:t>
      </w:r>
    </w:p>
    <w:p w:rsidRPr="000208E6" w:rsidR="00A8257E" w:rsidP="65336740" w:rsidRDefault="00A8257E" w14:paraId="302F38CD" w14:textId="23DE9698">
      <w:pPr>
        <w:pStyle w:val="paragraph"/>
        <w:numPr>
          <w:ilvl w:val="0"/>
          <w:numId w:val="3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</w:pPr>
      <w:r w:rsidRPr="65336740" w:rsidR="00A8257E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 xml:space="preserve">Use of a new protein</w:t>
      </w:r>
      <w:r w:rsidRPr="65336740" w:rsidR="3276C993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 xml:space="preserve">-</w:t>
      </w:r>
      <w:r w:rsidRPr="65336740" w:rsidR="00A8257E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 xml:space="preserve">mix for </w:t>
      </w:r>
      <w:r w:rsidRPr="65336740" w:rsidR="00A8257E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 xml:space="preserve">optimal</w:t>
      </w:r>
      <w:r w:rsidRPr="65336740" w:rsidR="00A8257E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 xml:space="preserve"> nutrient supply and healthy pond </w:t>
      </w:r>
      <w:r w:rsidRPr="65336740" w:rsidR="00A8257E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 xml:space="preserve">fish</w:t>
      </w:r>
      <w:r w:rsidRPr="65336740" w:rsidR="00A8257E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 xml:space="preserve"> </w:t>
      </w:r>
    </w:p>
    <w:p w:rsidRPr="000208E6" w:rsidR="000208E6" w:rsidP="471E9CF3" w:rsidRDefault="000208E6" w14:paraId="236F5892" w14:textId="3636D568">
      <w:pPr>
        <w:pStyle w:val="paragraph"/>
        <w:numPr>
          <w:ilvl w:val="0"/>
          <w:numId w:val="3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</w:pPr>
      <w:r w:rsidRPr="471E9CF3" w:rsidR="000208E6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>Use of</w:t>
      </w:r>
      <w:r w:rsidRPr="471E9CF3" w:rsidR="000208E6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> raw materials that </w:t>
      </w:r>
      <w:r w:rsidRPr="471E9CF3" w:rsidR="000208E6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>have the ability to</w:t>
      </w:r>
      <w:r w:rsidRPr="471E9CF3" w:rsidR="000208E6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> naturally colour</w:t>
      </w:r>
      <w:r w:rsidRPr="471E9CF3" w:rsidR="000208E6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> the </w:t>
      </w:r>
      <w:r w:rsidRPr="471E9CF3" w:rsidR="000208E6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>fish</w:t>
      </w:r>
    </w:p>
    <w:p w:rsidRPr="000208E6" w:rsidR="000208E6" w:rsidP="471E9CF3" w:rsidRDefault="000208E6" w14:paraId="58EEBB87" w14:textId="5D9B319F">
      <w:pPr>
        <w:pStyle w:val="paragraph"/>
        <w:numPr>
          <w:ilvl w:val="0"/>
          <w:numId w:val="3"/>
        </w:numPr>
        <w:spacing w:before="0" w:beforeAutospacing="off" w:after="0" w:afterAutospacing="off"/>
        <w:textAlignment w:val="baseline"/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</w:pPr>
      <w:r w:rsidRPr="471E9CF3" w:rsidR="18E67FD0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 xml:space="preserve">The colour of the food results from </w:t>
      </w:r>
      <w:r w:rsidRPr="471E9CF3" w:rsidR="4FF1E0DE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>its</w:t>
      </w:r>
      <w:r w:rsidRPr="471E9CF3" w:rsidR="4FF1E0DE"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  <w:t xml:space="preserve"> composition of different raw materials</w:t>
      </w:r>
    </w:p>
    <w:p w:rsidR="000208E6" w:rsidP="000208E6" w:rsidRDefault="000208E6" w14:paraId="599D15B7" w14:textId="48ED493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 w:eastAsiaTheme="minorHAnsi"/>
          <w:color w:val="000000"/>
          <w:sz w:val="22"/>
          <w:szCs w:val="22"/>
          <w:bdr w:val="none" w:color="auto" w:sz="0" w:space="0" w:frame="1"/>
          <w:lang w:eastAsia="en-US"/>
        </w:rPr>
      </w:pPr>
      <w:r>
        <w:rPr>
          <w:rStyle w:val="normaltextrun"/>
          <w:rFonts w:ascii="Calibri" w:hAnsi="Calibri" w:cs="Calibri" w:eastAsiaTheme="minorHAnsi"/>
          <w:color w:val="000000"/>
          <w:sz w:val="22"/>
          <w:szCs w:val="22"/>
          <w:bdr w:val="none" w:color="auto" w:sz="0" w:space="0" w:frame="1"/>
          <w:lang w:eastAsia="en-US"/>
        </w:rPr>
        <w:t>Use of</w:t>
      </w:r>
      <w:r w:rsidRPr="000208E6">
        <w:rPr>
          <w:rStyle w:val="normaltextrun"/>
          <w:rFonts w:ascii="Calibri" w:hAnsi="Calibri" w:cs="Calibri" w:eastAsiaTheme="minorHAnsi"/>
          <w:color w:val="000000"/>
          <w:sz w:val="22"/>
          <w:szCs w:val="22"/>
          <w:bdr w:val="none" w:color="auto" w:sz="0" w:space="0" w:frame="1"/>
          <w:lang w:eastAsia="en-US"/>
        </w:rPr>
        <w:t> natural </w:t>
      </w:r>
      <w:r>
        <w:rPr>
          <w:rStyle w:val="normaltextrun"/>
          <w:rFonts w:ascii="Calibri" w:hAnsi="Calibri" w:cs="Calibri" w:eastAsiaTheme="minorHAnsi"/>
          <w:color w:val="000000"/>
          <w:sz w:val="22"/>
          <w:szCs w:val="22"/>
          <w:bdr w:val="none" w:color="auto" w:sz="0" w:space="0" w:frame="1"/>
          <w:lang w:eastAsia="en-US"/>
        </w:rPr>
        <w:t>antioxidants</w:t>
      </w:r>
      <w:r w:rsidRPr="000208E6">
        <w:rPr>
          <w:rStyle w:val="normaltextrun"/>
          <w:rFonts w:ascii="Calibri" w:hAnsi="Calibri" w:cs="Calibri" w:eastAsiaTheme="minorHAnsi"/>
          <w:color w:val="000000"/>
          <w:sz w:val="22"/>
          <w:szCs w:val="22"/>
          <w:bdr w:val="none" w:color="auto" w:sz="0" w:space="0" w:frame="1"/>
          <w:lang w:eastAsia="en-US"/>
        </w:rPr>
        <w:t>​</w:t>
      </w:r>
    </w:p>
    <w:p w:rsidRPr="000208E6" w:rsidR="009C30DF" w:rsidP="471E9CF3" w:rsidRDefault="009C30DF" w14:paraId="521F457B" w14:textId="77777777" w14:noSpellErr="1">
      <w:pPr>
        <w:pStyle w:val="paragraph"/>
        <w:spacing w:before="0" w:beforeAutospacing="off" w:after="0" w:afterAutospacing="off"/>
        <w:ind w:left="720"/>
        <w:textAlignment w:val="baseline"/>
        <w:rPr>
          <w:rStyle w:val="normaltextrun"/>
          <w:rFonts w:ascii="Calibri" w:hAnsi="Calibri" w:eastAsia="Calibri" w:cs="Calibri" w:eastAsiaTheme="minorAscii"/>
          <w:color w:val="000000"/>
          <w:sz w:val="22"/>
          <w:szCs w:val="22"/>
          <w:bdr w:val="none" w:color="auto" w:sz="0" w:space="0" w:frame="1"/>
          <w:lang w:eastAsia="en-US"/>
        </w:rPr>
      </w:pPr>
    </w:p>
    <w:p w:rsidR="00C87AC5" w:rsidP="009C30DF" w:rsidRDefault="00A8257E" w14:paraId="25ED7301" w14:textId="21554273">
      <w:pPr>
        <w:pStyle w:val="Listenabsatz"/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  <w:r w:rsidRPr="00A8257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Note: because of the group declaration on the back of our labels</w:t>
      </w:r>
      <w:r w:rsidR="009C30DF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 xml:space="preserve"> </w:t>
      </w:r>
      <w:r w:rsidRPr="00A8257E"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the exact changes of the composition will not appear on the labels</w:t>
      </w:r>
      <w:r w:rsidRPr="00A8257E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  <w:t> </w:t>
      </w:r>
    </w:p>
    <w:p w:rsidRPr="009C30DF" w:rsidR="009C30DF" w:rsidP="009C30DF" w:rsidRDefault="009C30DF" w14:paraId="5EE2F0E3" w14:textId="77777777">
      <w:pPr>
        <w:pStyle w:val="Listenabsatz"/>
        <w:rPr>
          <w:rFonts w:ascii="Calibri" w:hAnsi="Calibri" w:cs="Calibri"/>
          <w:color w:val="000000"/>
          <w:sz w:val="20"/>
          <w:szCs w:val="20"/>
          <w:shd w:val="clear" w:color="auto" w:fill="FFFFFF"/>
          <w:lang w:val="en-GB"/>
        </w:rPr>
      </w:pPr>
    </w:p>
    <w:p w:rsidR="35114B59" w:rsidP="359896A7" w:rsidRDefault="35114B59" w14:paraId="570D68FC" w14:textId="02683700">
      <w:pPr>
        <w:pStyle w:val="Listenabsatz"/>
        <w:numPr>
          <w:ilvl w:val="0"/>
          <w:numId w:val="1"/>
        </w:numPr>
        <w:rPr>
          <w:lang w:val="en-GB"/>
        </w:rPr>
      </w:pPr>
      <w:commentRangeStart w:id="159692004"/>
      <w:r w:rsidRPr="359896A7" w:rsidR="00F27BDF">
        <w:rPr>
          <w:b w:val="1"/>
          <w:bCs w:val="1"/>
          <w:lang w:val="en-GB"/>
        </w:rPr>
        <w:t xml:space="preserve">Why </w:t>
      </w:r>
      <w:r w:rsidRPr="359896A7" w:rsidR="5773DA77">
        <w:rPr>
          <w:b w:val="1"/>
          <w:bCs w:val="1"/>
          <w:lang w:val="en-GB"/>
        </w:rPr>
        <w:t xml:space="preserve">do we have a completely new packaging </w:t>
      </w:r>
      <w:r w:rsidRPr="359896A7" w:rsidR="5773DA77">
        <w:rPr>
          <w:b w:val="1"/>
          <w:bCs w:val="1"/>
          <w:lang w:val="en-GB"/>
        </w:rPr>
        <w:t>design</w:t>
      </w:r>
      <w:r w:rsidRPr="359896A7" w:rsidR="00F27BDF">
        <w:rPr>
          <w:b w:val="1"/>
          <w:bCs w:val="1"/>
          <w:lang w:val="en-GB"/>
        </w:rPr>
        <w:t>?</w:t>
      </w:r>
      <w:r w:rsidRPr="359896A7" w:rsidR="00F27BDF">
        <w:rPr>
          <w:b w:val="1"/>
          <w:bCs w:val="1"/>
          <w:lang w:val="en-GB"/>
        </w:rPr>
        <w:t xml:space="preserve"> </w:t>
      </w:r>
      <w:r>
        <w:br/>
      </w:r>
      <w:r w:rsidR="3522A627">
        <w:rPr/>
        <w:t xml:space="preserve">A fundamental </w:t>
      </w:r>
      <w:r w:rsidRPr="359896A7" w:rsidR="22ABD12B">
        <w:rPr>
          <w:lang w:val="en-US"/>
        </w:rPr>
        <w:t xml:space="preserve">U&amp;A and claim testing have shown that fish health, quality feed and a long fish life are </w:t>
      </w:r>
      <w:r w:rsidRPr="359896A7" w:rsidR="5D8C8CC8">
        <w:rPr>
          <w:lang w:val="en-US"/>
        </w:rPr>
        <w:t xml:space="preserve">most </w:t>
      </w:r>
      <w:r w:rsidRPr="359896A7" w:rsidR="22ABD12B">
        <w:rPr>
          <w:lang w:val="en-US"/>
        </w:rPr>
        <w:t>important to customers when making a purchasing decision.</w:t>
      </w:r>
      <w:r w:rsidRPr="359896A7" w:rsidR="7DC099A9">
        <w:rPr>
          <w:lang w:val="en-US"/>
        </w:rPr>
        <w:t xml:space="preserve"> </w:t>
      </w:r>
      <w:commentRangeEnd w:id="159692004"/>
      <w:r>
        <w:rPr>
          <w:rStyle w:val="CommentReference"/>
        </w:rPr>
        <w:commentReference w:id="159692004"/>
      </w:r>
      <w:r w:rsidRPr="359896A7" w:rsidR="35114B59">
        <w:rPr>
          <w:lang w:val="en-GB"/>
        </w:rPr>
        <w:t>The overall optimi</w:t>
      </w:r>
      <w:r w:rsidRPr="359896A7" w:rsidR="37826101">
        <w:rPr>
          <w:lang w:val="en-GB"/>
        </w:rPr>
        <w:t>s</w:t>
      </w:r>
      <w:r w:rsidRPr="359896A7" w:rsidR="35114B59">
        <w:rPr>
          <w:lang w:val="en-GB"/>
        </w:rPr>
        <w:t>ed packaging attract</w:t>
      </w:r>
      <w:r w:rsidRPr="359896A7" w:rsidR="2EB5E76A">
        <w:rPr>
          <w:lang w:val="en-GB"/>
        </w:rPr>
        <w:t>s</w:t>
      </w:r>
      <w:r w:rsidRPr="359896A7" w:rsidR="35114B59">
        <w:rPr>
          <w:lang w:val="en-GB"/>
        </w:rPr>
        <w:t xml:space="preserve"> the consumer </w:t>
      </w:r>
      <w:r w:rsidRPr="359896A7" w:rsidR="35114B59">
        <w:rPr>
          <w:lang w:val="en-GB"/>
        </w:rPr>
        <w:t>regarding</w:t>
      </w:r>
      <w:r w:rsidRPr="359896A7" w:rsidR="35114B59">
        <w:rPr>
          <w:lang w:val="en-GB"/>
        </w:rPr>
        <w:t xml:space="preserve"> its’ modern</w:t>
      </w:r>
      <w:r w:rsidRPr="359896A7" w:rsidR="20D065F1">
        <w:rPr>
          <w:lang w:val="en-GB"/>
        </w:rPr>
        <w:t xml:space="preserve"> and more natural</w:t>
      </w:r>
      <w:r w:rsidRPr="359896A7" w:rsidR="35114B59">
        <w:rPr>
          <w:lang w:val="en-GB"/>
        </w:rPr>
        <w:t xml:space="preserve"> </w:t>
      </w:r>
      <w:r w:rsidRPr="359896A7" w:rsidR="7E0A0CAE">
        <w:rPr>
          <w:lang w:val="en-GB"/>
        </w:rPr>
        <w:t>look and feel</w:t>
      </w:r>
      <w:r w:rsidRPr="359896A7" w:rsidR="41657874">
        <w:rPr>
          <w:lang w:val="en-GB"/>
        </w:rPr>
        <w:t>. The matt finish of the l</w:t>
      </w:r>
      <w:r w:rsidRPr="359896A7" w:rsidR="1FC8462A">
        <w:rPr>
          <w:lang w:val="en-GB"/>
        </w:rPr>
        <w:t xml:space="preserve">abel </w:t>
      </w:r>
      <w:r w:rsidRPr="359896A7" w:rsidR="41657874">
        <w:rPr>
          <w:lang w:val="en-GB"/>
        </w:rPr>
        <w:t>and the l</w:t>
      </w:r>
      <w:r w:rsidRPr="359896A7" w:rsidR="7F1AB8C2">
        <w:rPr>
          <w:lang w:val="en-GB"/>
        </w:rPr>
        <w:t>id</w:t>
      </w:r>
      <w:r w:rsidRPr="359896A7" w:rsidR="41657874">
        <w:rPr>
          <w:lang w:val="en-GB"/>
        </w:rPr>
        <w:t xml:space="preserve"> give our products an extraordinary high quality, so that they</w:t>
      </w:r>
      <w:r w:rsidRPr="359896A7" w:rsidR="5E5069E3">
        <w:rPr>
          <w:lang w:val="en-GB"/>
        </w:rPr>
        <w:t xml:space="preserve"> will stand out on shelve compared to our competition. </w:t>
      </w:r>
      <w:r w:rsidRPr="359896A7" w:rsidR="34101773">
        <w:rPr>
          <w:lang w:val="en-GB"/>
        </w:rPr>
        <w:t xml:space="preserve">Additionally, a healthy vibrant fish is </w:t>
      </w:r>
      <w:r w:rsidRPr="359896A7" w:rsidR="34101773">
        <w:rPr>
          <w:lang w:val="en-GB"/>
        </w:rPr>
        <w:t>showcased</w:t>
      </w:r>
      <w:r w:rsidRPr="359896A7" w:rsidR="34101773">
        <w:rPr>
          <w:lang w:val="en-GB"/>
        </w:rPr>
        <w:t xml:space="preserve"> on a dark background, ma</w:t>
      </w:r>
      <w:r w:rsidRPr="359896A7" w:rsidR="46BFA87D">
        <w:rPr>
          <w:lang w:val="en-GB"/>
        </w:rPr>
        <w:t>king it</w:t>
      </w:r>
      <w:r w:rsidRPr="359896A7" w:rsidR="38637D86">
        <w:rPr>
          <w:lang w:val="en-GB"/>
        </w:rPr>
        <w:t xml:space="preserve"> even more</w:t>
      </w:r>
      <w:r w:rsidRPr="359896A7" w:rsidR="46BFA87D">
        <w:rPr>
          <w:lang w:val="en-GB"/>
        </w:rPr>
        <w:t xml:space="preserve"> appealing at once. </w:t>
      </w:r>
      <w:r w:rsidRPr="359896A7" w:rsidR="09A2CACA">
        <w:rPr>
          <w:lang w:val="en-GB"/>
        </w:rPr>
        <w:t>What’s</w:t>
      </w:r>
      <w:r w:rsidRPr="359896A7" w:rsidR="09A2CACA">
        <w:rPr>
          <w:lang w:val="en-GB"/>
        </w:rPr>
        <w:t xml:space="preserve"> more, t</w:t>
      </w:r>
      <w:r w:rsidRPr="359896A7" w:rsidR="46BFA87D">
        <w:rPr>
          <w:lang w:val="en-GB"/>
        </w:rPr>
        <w:t xml:space="preserve">he packaging also shows clearly </w:t>
      </w:r>
      <w:r w:rsidRPr="359896A7" w:rsidR="46BFA87D">
        <w:rPr>
          <w:lang w:val="en-GB"/>
        </w:rPr>
        <w:t>what’s</w:t>
      </w:r>
      <w:r w:rsidRPr="359896A7" w:rsidR="46BFA87D">
        <w:rPr>
          <w:lang w:val="en-GB"/>
        </w:rPr>
        <w:t xml:space="preserve"> inside</w:t>
      </w:r>
      <w:r w:rsidRPr="359896A7" w:rsidR="4B130E90">
        <w:rPr>
          <w:lang w:val="en-GB"/>
        </w:rPr>
        <w:t xml:space="preserve"> and thereby helps the consumer to make a purchase decision. </w:t>
      </w:r>
      <w:r w:rsidRPr="359896A7" w:rsidR="22C6AF35">
        <w:rPr>
          <w:lang w:val="en-GB"/>
        </w:rPr>
        <w:t>Additionally,</w:t>
      </w:r>
      <w:r w:rsidRPr="359896A7" w:rsidR="4B130E90">
        <w:rPr>
          <w:lang w:val="en-GB"/>
        </w:rPr>
        <w:t xml:space="preserve"> </w:t>
      </w:r>
      <w:r w:rsidRPr="359896A7" w:rsidR="22C6AF35">
        <w:rPr>
          <w:lang w:val="en-GB"/>
        </w:rPr>
        <w:t xml:space="preserve">the </w:t>
      </w:r>
      <w:r w:rsidRPr="359896A7" w:rsidR="4B130E90">
        <w:rPr>
          <w:lang w:val="en-GB"/>
        </w:rPr>
        <w:t>simplified colour-codes</w:t>
      </w:r>
      <w:r w:rsidRPr="359896A7" w:rsidR="2795249A">
        <w:rPr>
          <w:lang w:val="en-GB"/>
        </w:rPr>
        <w:t xml:space="preserve"> </w:t>
      </w:r>
      <w:r w:rsidRPr="359896A7" w:rsidR="4B130E90">
        <w:rPr>
          <w:lang w:val="en-GB"/>
        </w:rPr>
        <w:t xml:space="preserve">enable our consumer to easily navigate on </w:t>
      </w:r>
      <w:r w:rsidRPr="359896A7" w:rsidR="4B130E90">
        <w:rPr>
          <w:lang w:val="en-GB"/>
        </w:rPr>
        <w:t>pack</w:t>
      </w:r>
      <w:r w:rsidRPr="359896A7" w:rsidR="09B7F3C2">
        <w:rPr>
          <w:lang w:val="en-GB"/>
        </w:rPr>
        <w:t xml:space="preserve">. </w:t>
      </w:r>
      <w:r w:rsidRPr="359896A7" w:rsidR="34D9A9A8">
        <w:rPr>
          <w:lang w:val="en-GB"/>
        </w:rPr>
        <w:t xml:space="preserve">The </w:t>
      </w:r>
      <w:r w:rsidRPr="359896A7" w:rsidR="34D9A9A8">
        <w:rPr>
          <w:lang w:val="en-GB"/>
        </w:rPr>
        <w:t>packaging</w:t>
      </w:r>
      <w:r w:rsidRPr="359896A7" w:rsidR="34D9A9A8">
        <w:rPr>
          <w:lang w:val="en-GB"/>
        </w:rPr>
        <w:t xml:space="preserve"> conveys an impression of experience, professionalism, </w:t>
      </w:r>
      <w:r w:rsidRPr="359896A7" w:rsidR="34D9A9A8">
        <w:rPr>
          <w:lang w:val="en-GB"/>
        </w:rPr>
        <w:t>competence</w:t>
      </w:r>
      <w:r w:rsidRPr="359896A7" w:rsidR="34D9A9A8">
        <w:rPr>
          <w:lang w:val="en-GB"/>
        </w:rPr>
        <w:t xml:space="preserve"> and trust, </w:t>
      </w:r>
      <w:r w:rsidRPr="359896A7" w:rsidR="34D9A9A8">
        <w:rPr>
          <w:lang w:val="en-GB"/>
        </w:rPr>
        <w:t>while</w:t>
      </w:r>
      <w:r w:rsidRPr="359896A7" w:rsidR="34D9A9A8">
        <w:rPr>
          <w:lang w:val="en-GB"/>
        </w:rPr>
        <w:t xml:space="preserve"> </w:t>
      </w:r>
      <w:r w:rsidRPr="359896A7" w:rsidR="1961AFC6">
        <w:rPr>
          <w:lang w:val="en-GB"/>
        </w:rPr>
        <w:t>setting apart from competition.</w:t>
      </w:r>
    </w:p>
    <w:p w:rsidR="3B8F0EF9" w:rsidP="3B8F0EF9" w:rsidRDefault="3B8F0EF9" w14:paraId="5A91B500" w14:textId="3624BB6B">
      <w:pPr>
        <w:pStyle w:val="Listenabsatz"/>
        <w:rPr>
          <w:lang w:val="en-GB"/>
        </w:rPr>
      </w:pPr>
    </w:p>
    <w:p w:rsidR="1D12108D" w:rsidP="3B8F0EF9" w:rsidRDefault="1D12108D" w14:paraId="351A15D8" w14:textId="7EFFAAEA">
      <w:pPr>
        <w:pStyle w:val="Listenabsatz"/>
        <w:numPr>
          <w:ilvl w:val="0"/>
          <w:numId w:val="1"/>
        </w:numPr>
        <w:rPr>
          <w:b w:val="1"/>
          <w:bCs w:val="1"/>
          <w:lang w:val="en-GB"/>
        </w:rPr>
      </w:pPr>
      <w:r w:rsidRPr="359896A7" w:rsidR="1D12108D">
        <w:rPr>
          <w:b w:val="1"/>
          <w:bCs w:val="1"/>
          <w:lang w:val="en-GB"/>
        </w:rPr>
        <w:t xml:space="preserve">How does Tetra contribute to sustainability with </w:t>
      </w:r>
      <w:r w:rsidRPr="359896A7" w:rsidR="1D12108D">
        <w:rPr>
          <w:b w:val="1"/>
          <w:bCs w:val="1"/>
          <w:lang w:val="en-GB"/>
        </w:rPr>
        <w:t>it</w:t>
      </w:r>
      <w:r w:rsidRPr="359896A7" w:rsidR="1D12108D">
        <w:rPr>
          <w:b w:val="1"/>
          <w:bCs w:val="1"/>
          <w:lang w:val="en-GB"/>
        </w:rPr>
        <w:t>s’ new packaging?</w:t>
      </w:r>
    </w:p>
    <w:p w:rsidR="2FE0CAD8" w:rsidP="3B8F0EF9" w:rsidRDefault="2FE0CAD8" w14:paraId="1A007FDC" w14:textId="369DEBEF">
      <w:pPr>
        <w:pStyle w:val="Standard"/>
        <w:ind w:left="0" w:firstLine="708"/>
        <w:rPr>
          <w:lang w:val="en-GB"/>
        </w:rPr>
      </w:pPr>
      <w:r w:rsidRPr="3B8F0EF9" w:rsidR="2FE0CAD8">
        <w:rPr>
          <w:lang w:val="en-GB"/>
        </w:rPr>
        <w:t xml:space="preserve">We understand and respect the environment we live </w:t>
      </w:r>
      <w:r w:rsidRPr="3B8F0EF9" w:rsidR="2FE0CAD8">
        <w:rPr>
          <w:lang w:val="en-GB"/>
        </w:rPr>
        <w:t xml:space="preserve">in. </w:t>
      </w:r>
      <w:r w:rsidRPr="3B8F0EF9" w:rsidR="1D12108D">
        <w:rPr>
          <w:lang w:val="en-GB"/>
        </w:rPr>
        <w:t xml:space="preserve"> </w:t>
      </w:r>
      <w:r w:rsidRPr="3B8F0EF9" w:rsidR="715AF7F9">
        <w:rPr>
          <w:lang w:val="en-GB"/>
        </w:rPr>
        <w:t xml:space="preserve">Therefore, we act responsibly and </w:t>
      </w:r>
      <w:r>
        <w:tab/>
      </w:r>
      <w:r w:rsidRPr="3B8F0EF9" w:rsidR="715AF7F9">
        <w:rPr>
          <w:lang w:val="en-GB"/>
        </w:rPr>
        <w:t>want to ensure sustainable development at all levels. This also includes our new</w:t>
      </w:r>
      <w:r w:rsidRPr="3B8F0EF9" w:rsidR="4660F557">
        <w:rPr>
          <w:lang w:val="en-GB"/>
        </w:rPr>
        <w:t xml:space="preserve"> recyclable</w:t>
      </w:r>
      <w:r w:rsidRPr="3B8F0EF9" w:rsidR="715AF7F9">
        <w:rPr>
          <w:lang w:val="en-GB"/>
        </w:rPr>
        <w:t xml:space="preserve"> </w:t>
      </w:r>
      <w:r>
        <w:tab/>
      </w:r>
      <w:r w:rsidRPr="3B8F0EF9" w:rsidR="715AF7F9">
        <w:rPr>
          <w:lang w:val="en-GB"/>
        </w:rPr>
        <w:t xml:space="preserve">packagings, </w:t>
      </w:r>
      <w:r w:rsidRPr="3B8F0EF9" w:rsidR="42984EFA">
        <w:rPr>
          <w:lang w:val="en-GB"/>
        </w:rPr>
        <w:t xml:space="preserve">including </w:t>
      </w:r>
      <w:r w:rsidRPr="3B8F0EF9" w:rsidR="715AF7F9">
        <w:rPr>
          <w:lang w:val="en-GB"/>
        </w:rPr>
        <w:t xml:space="preserve">our 500ml and 1l tins </w:t>
      </w:r>
      <w:r w:rsidRPr="3B8F0EF9" w:rsidR="3C526BEE">
        <w:rPr>
          <w:lang w:val="en-GB"/>
        </w:rPr>
        <w:t xml:space="preserve">which </w:t>
      </w:r>
      <w:r w:rsidRPr="3B8F0EF9" w:rsidR="715AF7F9">
        <w:rPr>
          <w:lang w:val="en-GB"/>
        </w:rPr>
        <w:t>are now made of 100%</w:t>
      </w:r>
      <w:r w:rsidRPr="3B8F0EF9" w:rsidR="0950D92F">
        <w:rPr>
          <w:lang w:val="en-GB"/>
        </w:rPr>
        <w:t xml:space="preserve"> post-industrial </w:t>
      </w:r>
      <w:r>
        <w:tab/>
      </w:r>
      <w:r w:rsidRPr="3B8F0EF9" w:rsidR="0950D92F">
        <w:rPr>
          <w:lang w:val="en-GB"/>
        </w:rPr>
        <w:t xml:space="preserve">recyclate </w:t>
      </w:r>
      <w:r w:rsidRPr="3B8F0EF9" w:rsidR="0950D92F">
        <w:rPr>
          <w:lang w:val="en-GB"/>
        </w:rPr>
        <w:t xml:space="preserve">(“PIR”) </w:t>
      </w:r>
      <w:r w:rsidRPr="3B8F0EF9" w:rsidR="0950D92F">
        <w:rPr>
          <w:lang w:val="en-GB"/>
        </w:rPr>
        <w:t>and thereby fully recyclable</w:t>
      </w:r>
      <w:r w:rsidRPr="3B8F0EF9" w:rsidR="77257A46">
        <w:rPr>
          <w:lang w:val="en-GB"/>
        </w:rPr>
        <w:t xml:space="preserve">. This is not only a novelty for Tetra, but for the </w:t>
      </w:r>
      <w:r>
        <w:tab/>
      </w:r>
      <w:r w:rsidRPr="3B8F0EF9" w:rsidR="77257A46">
        <w:rPr>
          <w:lang w:val="en-GB"/>
        </w:rPr>
        <w:t xml:space="preserve">whole </w:t>
      </w:r>
      <w:r w:rsidRPr="3B8F0EF9" w:rsidR="77257A46">
        <w:rPr>
          <w:lang w:val="en-GB"/>
        </w:rPr>
        <w:t xml:space="preserve">aquatic </w:t>
      </w:r>
      <w:r w:rsidRPr="3B8F0EF9" w:rsidR="77257A46">
        <w:rPr>
          <w:lang w:val="en-GB"/>
        </w:rPr>
        <w:t>industry.</w:t>
      </w:r>
      <w:r w:rsidRPr="3B8F0EF9" w:rsidR="0950D92F">
        <w:rPr>
          <w:lang w:val="en-GB"/>
        </w:rPr>
        <w:t xml:space="preserve"> </w:t>
      </w:r>
      <w:r w:rsidRPr="3B8F0EF9" w:rsidR="5DF6012D">
        <w:rPr>
          <w:lang w:val="en-GB"/>
        </w:rPr>
        <w:t xml:space="preserve">By reusing the raw material, we </w:t>
      </w:r>
      <w:r w:rsidRPr="3B8F0EF9" w:rsidR="5DF6012D">
        <w:rPr>
          <w:lang w:val="en-GB"/>
        </w:rPr>
        <w:t>are able to</w:t>
      </w:r>
      <w:r w:rsidRPr="3B8F0EF9" w:rsidR="5DF6012D">
        <w:rPr>
          <w:lang w:val="en-GB"/>
        </w:rPr>
        <w:t xml:space="preserve"> save up to 85 tons of </w:t>
      </w:r>
      <w:r>
        <w:tab/>
      </w:r>
      <w:r w:rsidRPr="3B8F0EF9" w:rsidR="5DF6012D">
        <w:rPr>
          <w:lang w:val="en-GB"/>
        </w:rPr>
        <w:t xml:space="preserve">plastic per </w:t>
      </w:r>
      <w:r w:rsidRPr="3B8F0EF9" w:rsidR="5DF6012D">
        <w:rPr>
          <w:lang w:val="en-GB"/>
        </w:rPr>
        <w:t xml:space="preserve">year while continuing to </w:t>
      </w:r>
      <w:r w:rsidRPr="3B8F0EF9" w:rsidR="5DF6012D">
        <w:rPr>
          <w:lang w:val="en-GB"/>
        </w:rPr>
        <w:t>provide</w:t>
      </w:r>
      <w:r w:rsidRPr="3B8F0EF9" w:rsidR="5DF6012D">
        <w:rPr>
          <w:lang w:val="en-GB"/>
        </w:rPr>
        <w:t xml:space="preserve"> high-quality products in functional packaging. </w:t>
      </w:r>
    </w:p>
    <w:p w:rsidRPr="00D41ED4" w:rsidR="00C87AC5" w:rsidP="00D41ED4" w:rsidRDefault="00C87AC5" w14:paraId="1BEBEA7A" w14:textId="77777777">
      <w:pPr>
        <w:pStyle w:val="Listenabsatz"/>
        <w:rPr>
          <w:lang w:val="en-GB"/>
        </w:rPr>
      </w:pPr>
    </w:p>
    <w:p w:rsidR="00503577" w:rsidP="00503577" w:rsidRDefault="00AB66B1" w14:paraId="6C2139EF" w14:textId="79A816A6">
      <w:pPr>
        <w:pStyle w:val="Listenabsatz"/>
        <w:numPr>
          <w:ilvl w:val="0"/>
          <w:numId w:val="1"/>
        </w:numPr>
        <w:spacing w:after="0" w:line="240" w:lineRule="auto"/>
        <w:rPr>
          <w:b w:val="1"/>
          <w:bCs w:val="1"/>
          <w:lang w:val="en-GB"/>
        </w:rPr>
      </w:pPr>
      <w:r w:rsidRPr="359896A7" w:rsidR="00AB66B1">
        <w:rPr>
          <w:b w:val="1"/>
          <w:bCs w:val="1"/>
          <w:lang w:val="en-GB"/>
        </w:rPr>
        <w:t xml:space="preserve">Why do we </w:t>
      </w:r>
      <w:r w:rsidRPr="359896A7" w:rsidR="00AB66B1">
        <w:rPr>
          <w:b w:val="1"/>
          <w:bCs w:val="1"/>
          <w:lang w:val="en-GB"/>
        </w:rPr>
        <w:t>claim</w:t>
      </w:r>
      <w:r w:rsidRPr="359896A7" w:rsidR="00AB66B1">
        <w:rPr>
          <w:b w:val="1"/>
          <w:bCs w:val="1"/>
          <w:lang w:val="en-GB"/>
        </w:rPr>
        <w:t xml:space="preserve"> “</w:t>
      </w:r>
      <w:r w:rsidRPr="359896A7" w:rsidR="4BCF60D4">
        <w:rPr>
          <w:b w:val="1"/>
          <w:bCs w:val="1"/>
          <w:lang w:val="en-GB"/>
        </w:rPr>
        <w:t>With n</w:t>
      </w:r>
      <w:r w:rsidRPr="359896A7" w:rsidR="00AB66B1">
        <w:rPr>
          <w:b w:val="1"/>
          <w:bCs w:val="1"/>
          <w:lang w:val="en-GB"/>
        </w:rPr>
        <w:t>atural ingredients”</w:t>
      </w:r>
      <w:r w:rsidRPr="359896A7" w:rsidR="0077025B">
        <w:rPr>
          <w:b w:val="1"/>
          <w:bCs w:val="1"/>
          <w:lang w:val="en-GB"/>
        </w:rPr>
        <w:t xml:space="preserve"> “No colourants” and “No added </w:t>
      </w:r>
      <w:r w:rsidRPr="359896A7" w:rsidR="00FD4FB3">
        <w:rPr>
          <w:b w:val="1"/>
          <w:bCs w:val="1"/>
          <w:lang w:val="en-GB"/>
        </w:rPr>
        <w:t>preservatives” on</w:t>
      </w:r>
      <w:r w:rsidRPr="359896A7" w:rsidR="00AB66B1">
        <w:rPr>
          <w:b w:val="1"/>
          <w:bCs w:val="1"/>
          <w:lang w:val="en-GB"/>
        </w:rPr>
        <w:t xml:space="preserve"> the front of pack? </w:t>
      </w:r>
    </w:p>
    <w:p w:rsidR="009C30DF" w:rsidP="009C30DF" w:rsidRDefault="00DE3AA8" w14:paraId="6CBA4F6A" w14:textId="5D243FD4">
      <w:pPr>
        <w:pStyle w:val="Listenabsatz"/>
        <w:spacing w:after="0" w:line="240" w:lineRule="auto"/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</w:pPr>
      <w:r w:rsidRPr="00503577" w:rsidR="00DE3AA8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According to the U&amp;A, “</w:t>
      </w:r>
      <w:r w:rsidRPr="00503577" w:rsidR="5A49A7F9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With n</w:t>
      </w:r>
      <w:r w:rsidRPr="00503577" w:rsidR="00DE3AA8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 xml:space="preserve">atural ingredients” is a main selling point when buying fish food. Therefore, we communicate exactly what is most likely to have a positive influence on the customer's purchase </w:t>
      </w:r>
      <w:r w:rsidRPr="00503577" w:rsidR="00DE3AA8"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  <w:t>decision</w:t>
      </w:r>
    </w:p>
    <w:p w:rsidR="009C30DF" w:rsidP="009C30DF" w:rsidRDefault="009C30DF" w14:paraId="17DECF1C" w14:textId="77777777">
      <w:pPr>
        <w:pStyle w:val="Listenabsatz"/>
        <w:spacing w:after="0" w:line="240" w:lineRule="auto"/>
        <w:rPr>
          <w:rStyle w:val="normaltextrun"/>
          <w:rFonts w:ascii="Calibri" w:hAnsi="Calibri" w:cs="Calibri"/>
          <w:color w:val="000000"/>
          <w:shd w:val="clear" w:color="auto" w:fill="FFFFFF"/>
          <w:lang w:val="en-GB"/>
        </w:rPr>
      </w:pPr>
    </w:p>
    <w:p w:rsidRPr="009C30DF" w:rsidR="00F27BDF" w:rsidP="202BA067" w:rsidRDefault="009C30DF" w14:paraId="0A47ADD1" w14:textId="29DF29DE">
      <w:pPr>
        <w:pStyle w:val="Listenabsatz"/>
        <w:numPr>
          <w:ilvl w:val="0"/>
          <w:numId w:val="1"/>
        </w:numPr>
        <w:spacing w:after="0" w:line="240" w:lineRule="auto"/>
        <w:rPr>
          <w:b w:val="1"/>
          <w:bCs w:val="1"/>
          <w:lang w:val="en-GB"/>
        </w:rPr>
        <w:pPrChange w:author="Maier, Angelika" w:date="2023-10-11T11:26:09.9Z">
          <w:pPr>
            <w:pStyle w:val="Listenabsatz"/>
            <w:spacing w:after="0" w:line="240" w:lineRule="auto"/>
            <w:ind w:left="0"/>
          </w:pPr>
        </w:pPrChange>
      </w:pPr>
      <w:r w:rsidRPr="009C30DF" w:rsidR="00AB66B1">
        <w:rPr>
          <w:b w:val="1"/>
          <w:bCs w:val="1"/>
          <w:lang w:val="en-GB"/>
        </w:rPr>
        <w:t>What can we claim</w:t>
      </w:r>
      <w:r w:rsidRPr="009C30DF" w:rsidR="00F27BDF">
        <w:rPr>
          <w:b w:val="1"/>
          <w:bCs w:val="1"/>
          <w:lang w:val="en-GB"/>
        </w:rPr>
        <w:t xml:space="preserve">? </w:t>
      </w:r>
    </w:p>
    <w:p w:rsidR="65886103" w:rsidP="1D1DF8F3" w:rsidRDefault="65886103" w14:paraId="5B46410C" w14:textId="69D61C11">
      <w:pPr>
        <w:pStyle w:val="Listenabsatz"/>
        <w:spacing w:after="0" w:line="240" w:lineRule="auto"/>
        <w:rPr>
          <w:lang w:val="en-GB"/>
        </w:rPr>
      </w:pPr>
      <w:r w:rsidRPr="202BA067" w:rsidR="65886103">
        <w:rPr>
          <w:lang w:val="en-GB"/>
        </w:rPr>
        <w:t>With natural in</w:t>
      </w:r>
      <w:r w:rsidRPr="202BA067" w:rsidR="65886103">
        <w:rPr>
          <w:lang w:val="en-GB"/>
        </w:rPr>
        <w:t>gredients</w:t>
      </w:r>
    </w:p>
    <w:p w:rsidRPr="000208E6" w:rsidR="000208E6" w:rsidP="000208E6" w:rsidRDefault="000208E6" w14:paraId="2329E50C" w14:textId="36235EC0">
      <w:pPr>
        <w:pStyle w:val="Listenabsatz"/>
        <w:spacing w:after="0" w:line="240" w:lineRule="auto"/>
        <w:rPr>
          <w:lang w:val="en-GB"/>
        </w:rPr>
      </w:pPr>
      <w:r w:rsidRPr="000208E6">
        <w:rPr>
          <w:lang w:val="en-GB"/>
        </w:rPr>
        <w:t>No colourants ​</w:t>
      </w:r>
    </w:p>
    <w:p w:rsidRPr="000208E6" w:rsidR="000208E6" w:rsidP="000208E6" w:rsidRDefault="000208E6" w14:paraId="565B028E" w14:textId="77777777">
      <w:pPr>
        <w:pStyle w:val="Listenabsatz"/>
        <w:spacing w:after="0" w:line="240" w:lineRule="auto"/>
        <w:rPr>
          <w:lang w:val="en-GB"/>
        </w:rPr>
      </w:pPr>
      <w:r w:rsidRPr="000208E6">
        <w:rPr>
          <w:lang w:val="en-GB"/>
        </w:rPr>
        <w:t>No added preservatives​</w:t>
      </w:r>
    </w:p>
    <w:p w:rsidRPr="000208E6" w:rsidR="00F27BDF" w:rsidP="202BA067" w:rsidRDefault="00F27BDF" w14:paraId="139E3E2B" w14:textId="2A82809D">
      <w:pPr>
        <w:pStyle w:val="Standard"/>
        <w:spacing w:after="0" w:line="240" w:lineRule="auto"/>
        <w:rPr>
          <w:lang w:val="en-GB"/>
        </w:rPr>
        <w:pPrChange w:author="Maier, Angelika" w:date="2023-10-11T11:25:49.804Z">
          <w:pPr>
            <w:pStyle w:val="Listenabsatz"/>
            <w:spacing w:after="0" w:line="240" w:lineRule="auto"/>
          </w:pPr>
        </w:pPrChange>
      </w:pPr>
    </w:p>
    <w:p w:rsidRPr="00A8257E" w:rsidR="00A8257E" w:rsidP="00A8257E" w:rsidRDefault="00F27BDF" w14:paraId="4B656325" w14:textId="10C62319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lang w:val="en-GB"/>
        </w:rPr>
      </w:pPr>
      <w:r w:rsidRPr="202BA067" w:rsidR="00F27BDF">
        <w:rPr>
          <w:b w:val="1"/>
          <w:bCs w:val="1"/>
          <w:lang w:val="en-GB"/>
        </w:rPr>
        <w:t>H</w:t>
      </w:r>
      <w:r w:rsidRPr="202BA067" w:rsidR="00AB66B1">
        <w:rPr>
          <w:b w:val="1"/>
          <w:bCs w:val="1"/>
          <w:lang w:val="en-GB"/>
        </w:rPr>
        <w:t xml:space="preserve">ow do we verify/substantiate </w:t>
      </w:r>
      <w:r w:rsidRPr="202BA067" w:rsidR="00F27BDF">
        <w:rPr>
          <w:b w:val="1"/>
          <w:bCs w:val="1"/>
          <w:lang w:val="en-GB"/>
        </w:rPr>
        <w:t>our claims</w:t>
      </w:r>
      <w:r w:rsidRPr="202BA067" w:rsidR="00AB66B1">
        <w:rPr>
          <w:b w:val="1"/>
          <w:bCs w:val="1"/>
          <w:lang w:val="en-GB"/>
        </w:rPr>
        <w:t xml:space="preserve">? </w:t>
      </w:r>
    </w:p>
    <w:p w:rsidRPr="00D31997" w:rsidR="00D31997" w:rsidP="00D31997" w:rsidRDefault="00D31997" w14:paraId="54B31B27" w14:textId="7544C47C">
      <w:pPr>
        <w:pStyle w:val="Listenabsatz"/>
        <w:spacing w:after="0" w:line="240" w:lineRule="auto"/>
        <w:rPr>
          <w:lang w:val="en-GB"/>
        </w:rPr>
      </w:pPr>
      <w:r w:rsidRPr="22ABD12B">
        <w:rPr>
          <w:lang w:val="en-GB"/>
        </w:rPr>
        <w:t>We did a lot of fundamental research and testing on our raw materials and the existing formulas​</w:t>
      </w:r>
    </w:p>
    <w:p w:rsidR="00D31997" w:rsidP="00D31997" w:rsidRDefault="00D31997" w14:paraId="05818C4C" w14:textId="55FD9A78">
      <w:pPr>
        <w:pStyle w:val="Listenabsatz"/>
        <w:spacing w:after="0" w:line="240" w:lineRule="auto"/>
        <w:rPr>
          <w:lang w:val="en-GB"/>
        </w:rPr>
      </w:pPr>
      <w:r w:rsidRPr="471E9CF3" w:rsidR="00D31997">
        <w:rPr>
          <w:lang w:val="en-GB"/>
        </w:rPr>
        <w:t xml:space="preserve">We performed feeding tests on all new </w:t>
      </w:r>
      <w:r w:rsidRPr="471E9CF3" w:rsidR="000208E6">
        <w:rPr>
          <w:lang w:val="en-GB"/>
        </w:rPr>
        <w:t>formulas’</w:t>
      </w:r>
      <w:r w:rsidRPr="471E9CF3" w:rsidR="00D31997">
        <w:rPr>
          <w:lang w:val="en-GB"/>
        </w:rPr>
        <w:t xml:space="preserve"> vs existing formulas and several competitors (utilization of BQA capacity: 100%)​</w:t>
      </w:r>
    </w:p>
    <w:p w:rsidR="00D27B97" w:rsidP="00A8257E" w:rsidRDefault="00D27B97" w14:paraId="0A6C341F" w14:textId="77777777">
      <w:pPr>
        <w:pStyle w:val="Listenabsatz"/>
        <w:spacing w:after="0" w:line="240" w:lineRule="auto"/>
        <w:rPr>
          <w:lang w:val="en-GB"/>
        </w:rPr>
      </w:pPr>
    </w:p>
    <w:p w:rsidRPr="00A8257E" w:rsidR="00C87AC5" w:rsidP="1D1DF8F3" w:rsidRDefault="00C87AC5" w14:paraId="59464A7F" w14:textId="77777777">
      <w:pPr>
        <w:pStyle w:val="Listenabsatz"/>
        <w:spacing w:after="0" w:line="240" w:lineRule="auto"/>
        <w:ind w:left="708"/>
        <w:rPr>
          <w:b w:val="1"/>
          <w:bCs w:val="1"/>
          <w:lang w:val="en-GB"/>
        </w:rPr>
        <w:pPrChange w:author="Möller, Ines" w:date="2023-10-11T10:40:19.794Z">
          <w:pPr>
            <w:pStyle w:val="Listenabsatz"/>
            <w:spacing w:after="0" w:line="240" w:lineRule="auto"/>
          </w:pPr>
        </w:pPrChange>
      </w:pPr>
    </w:p>
    <w:p w:rsidRPr="00C87AC5" w:rsidR="00C87AC5" w:rsidP="00C87AC5" w:rsidRDefault="00D41ED4" w14:paraId="3C4F50EC" w14:textId="3FA87C48">
      <w:pPr>
        <w:pStyle w:val="Listenabsatz"/>
        <w:numPr>
          <w:ilvl w:val="0"/>
          <w:numId w:val="1"/>
        </w:numPr>
        <w:rPr>
          <w:b/>
          <w:bCs/>
          <w:lang w:val="en-GB"/>
        </w:rPr>
      </w:pPr>
      <w:r w:rsidRPr="202BA067" w:rsidR="00D41ED4">
        <w:rPr>
          <w:b w:val="1"/>
          <w:bCs w:val="1"/>
          <w:lang w:val="en-GB"/>
        </w:rPr>
        <w:t>Why do pond fish benefit of the reformulation?</w:t>
      </w:r>
    </w:p>
    <w:p w:rsidRPr="009C30DF" w:rsidR="00EC5FC1" w:rsidP="009C30DF" w:rsidRDefault="00C87AC5" w14:paraId="69F103C8" w14:textId="7ABF9BEB">
      <w:pPr>
        <w:pStyle w:val="Listenabsatz"/>
        <w:rPr>
          <w:lang w:val="en-GB"/>
        </w:rPr>
      </w:pPr>
      <w:r w:rsidRPr="359896A7" w:rsidR="00C87AC5">
        <w:rPr>
          <w:lang w:val="en-GB"/>
        </w:rPr>
        <w:t>We ensure a h</w:t>
      </w:r>
      <w:r w:rsidRPr="359896A7" w:rsidR="00D41ED4">
        <w:rPr>
          <w:lang w:val="en-GB"/>
        </w:rPr>
        <w:t>ealthy growth</w:t>
      </w:r>
      <w:r w:rsidRPr="359896A7" w:rsidR="000C44D7">
        <w:rPr>
          <w:lang w:val="en-GB"/>
        </w:rPr>
        <w:t xml:space="preserve"> and development of pond fish</w:t>
      </w:r>
      <w:r w:rsidRPr="359896A7" w:rsidR="00D41ED4">
        <w:rPr>
          <w:lang w:val="en-GB"/>
        </w:rPr>
        <w:t xml:space="preserve"> through the new protein-mix and </w:t>
      </w:r>
      <w:r w:rsidRPr="359896A7" w:rsidR="00D41ED4">
        <w:rPr>
          <w:lang w:val="en-GB"/>
        </w:rPr>
        <w:t>HUFA</w:t>
      </w:r>
      <w:r w:rsidRPr="359896A7" w:rsidR="009C30DF">
        <w:rPr>
          <w:lang w:val="en-GB"/>
        </w:rPr>
        <w:t>-</w:t>
      </w:r>
      <w:r w:rsidRPr="359896A7" w:rsidR="00D41ED4">
        <w:rPr>
          <w:lang w:val="en-GB"/>
        </w:rPr>
        <w:t>Booster</w:t>
      </w:r>
      <w:r w:rsidRPr="359896A7" w:rsidR="6F97565D">
        <w:rPr>
          <w:lang w:val="en-GB"/>
        </w:rPr>
        <w:t xml:space="preserve"> (Highly Unsaturated Fatty Acids)</w:t>
      </w:r>
      <w:r w:rsidRPr="359896A7" w:rsidR="009C30DF">
        <w:rPr>
          <w:lang w:val="en-GB"/>
        </w:rPr>
        <w:t>.</w:t>
      </w:r>
      <w:r w:rsidRPr="359896A7" w:rsidR="009C30DF">
        <w:rPr>
          <w:lang w:val="en-GB"/>
        </w:rPr>
        <w:t xml:space="preserve"> </w:t>
      </w:r>
      <w:r w:rsidRPr="359896A7" w:rsidR="00C87AC5">
        <w:rPr>
          <w:lang w:val="en-GB"/>
        </w:rPr>
        <w:t>We offer a b</w:t>
      </w:r>
      <w:r w:rsidRPr="359896A7" w:rsidR="00D41ED4">
        <w:rPr>
          <w:lang w:val="en-GB"/>
        </w:rPr>
        <w:t xml:space="preserve">alanced supply of vitamins, fatty </w:t>
      </w:r>
      <w:r w:rsidRPr="359896A7" w:rsidR="00D41ED4">
        <w:rPr>
          <w:lang w:val="en-GB"/>
        </w:rPr>
        <w:t>acids</w:t>
      </w:r>
      <w:r w:rsidRPr="359896A7" w:rsidR="00D41ED4">
        <w:rPr>
          <w:lang w:val="en-GB"/>
        </w:rPr>
        <w:t xml:space="preserve"> and immune stimulation for a strong immune </w:t>
      </w:r>
      <w:r w:rsidRPr="359896A7" w:rsidR="00D41ED4">
        <w:rPr>
          <w:lang w:val="en-GB"/>
        </w:rPr>
        <w:t>system</w:t>
      </w:r>
      <w:r w:rsidRPr="359896A7" w:rsidR="00D41ED4">
        <w:rPr>
          <w:lang w:val="en-GB"/>
        </w:rPr>
        <w:t xml:space="preserve"> </w:t>
      </w:r>
    </w:p>
    <w:p w:rsidRPr="00D41ED4" w:rsidR="00C87AC5" w:rsidP="00D41ED4" w:rsidRDefault="00C87AC5" w14:paraId="64219DF0" w14:textId="77777777">
      <w:pPr>
        <w:pStyle w:val="Listenabsatz"/>
        <w:rPr>
          <w:lang w:val="en-GB"/>
        </w:rPr>
      </w:pPr>
    </w:p>
    <w:p w:rsidR="00F67F1D" w:rsidRDefault="00EC5FC1" w14:paraId="3281AAE2" w14:textId="77777777">
      <w:pPr>
        <w:pStyle w:val="Listenabsatz"/>
        <w:numPr>
          <w:ilvl w:val="0"/>
          <w:numId w:val="1"/>
        </w:numPr>
        <w:rPr>
          <w:b/>
          <w:bCs/>
          <w:lang w:val="en-GB"/>
        </w:rPr>
      </w:pPr>
      <w:r w:rsidRPr="202BA067" w:rsidR="00EC5FC1">
        <w:rPr>
          <w:b w:val="1"/>
          <w:bCs w:val="1"/>
          <w:lang w:val="en-GB"/>
        </w:rPr>
        <w:t xml:space="preserve">What is so special about the new protein-mix and the included HUFA-booster? </w:t>
      </w:r>
    </w:p>
    <w:p w:rsidRPr="00BC7513" w:rsidR="00BC7513" w:rsidP="00BC7513" w:rsidRDefault="00BC7513" w14:paraId="3F22C879" w14:textId="6B3FC863">
      <w:pPr>
        <w:pStyle w:val="Listenabsatz"/>
        <w:rPr>
          <w:lang w:val="en-GB"/>
        </w:rPr>
      </w:pPr>
      <w:r w:rsidRPr="00BC7513">
        <w:rPr>
          <w:lang w:val="en-GB"/>
        </w:rPr>
        <w:t>The new protein-mix is a mixture of high-quality and selected protein sources. Proteins consist</w:t>
      </w:r>
      <w:r>
        <w:rPr>
          <w:lang w:val="en-GB"/>
        </w:rPr>
        <w:t>s</w:t>
      </w:r>
      <w:r w:rsidRPr="00BC7513">
        <w:rPr>
          <w:lang w:val="en-GB"/>
        </w:rPr>
        <w:t xml:space="preserve"> of amino acids and are an essential component of every type of cell in the fish body. Our new protein-mix provides all essential amino acids in a well-balanced and bioavailable form. Thus, healthy growth can take place thanks to a high proportion of absorbed nutrients. At the same time, waste excretion of the fish is reduced which contributes to less pollution of the aquarium water</w:t>
      </w:r>
      <w:r>
        <w:rPr>
          <w:lang w:val="en-GB"/>
        </w:rPr>
        <w:t xml:space="preserve"> and therefore promotes clear water</w:t>
      </w:r>
      <w:r w:rsidRPr="00BC7513">
        <w:rPr>
          <w:lang w:val="en-GB"/>
        </w:rPr>
        <w:t xml:space="preserve">. </w:t>
      </w:r>
    </w:p>
    <w:p w:rsidRPr="00BC7513" w:rsidR="00C87AC5" w:rsidP="00BC7513" w:rsidRDefault="00BC7513" w14:paraId="5127E1A8" w14:textId="73A1A271">
      <w:pPr>
        <w:pStyle w:val="Listenabsatz"/>
        <w:rPr>
          <w:lang w:val="en-GB"/>
        </w:rPr>
      </w:pPr>
      <w:r w:rsidRPr="471E9CF3" w:rsidR="00BC7513">
        <w:rPr>
          <w:lang w:val="en-GB"/>
        </w:rPr>
        <w:t xml:space="preserve">Furthermore, the amount of </w:t>
      </w:r>
      <w:r w:rsidRPr="471E9CF3" w:rsidR="00BC7513">
        <w:rPr>
          <w:lang w:val="en-GB"/>
        </w:rPr>
        <w:t>high-quality</w:t>
      </w:r>
      <w:r w:rsidRPr="471E9CF3" w:rsidR="00BC7513">
        <w:rPr>
          <w:lang w:val="en-GB"/>
        </w:rPr>
        <w:t xml:space="preserve"> protein in the food </w:t>
      </w:r>
      <w:proofErr w:type="gramStart"/>
      <w:r w:rsidRPr="471E9CF3" w:rsidR="00BC7513">
        <w:rPr>
          <w:lang w:val="en-GB"/>
        </w:rPr>
        <w:t>has to</w:t>
      </w:r>
      <w:proofErr w:type="gramEnd"/>
      <w:r w:rsidRPr="471E9CF3" w:rsidR="00BC7513">
        <w:rPr>
          <w:lang w:val="en-GB"/>
        </w:rPr>
        <w:t xml:space="preserve"> be in the right proportion to the energy content.</w:t>
      </w:r>
      <w:r w:rsidRPr="471E9CF3" w:rsidR="00BC7513">
        <w:rPr>
          <w:lang w:val="en-GB"/>
        </w:rPr>
        <w:t xml:space="preserve"> </w:t>
      </w:r>
      <w:r w:rsidRPr="471E9CF3" w:rsidR="00BC7513">
        <w:rPr>
          <w:lang w:val="en-GB"/>
        </w:rPr>
        <w:t xml:space="preserve">Lipids are the main energy source and in addition are the source of essential fatty acids, which must be supplied with the diet. HUFAs (Highly Unsaturated Fatty Acids) </w:t>
      </w:r>
      <w:proofErr w:type="gramStart"/>
      <w:r w:rsidRPr="471E9CF3" w:rsidR="00BC7513">
        <w:rPr>
          <w:lang w:val="en-GB"/>
        </w:rPr>
        <w:t>are located in</w:t>
      </w:r>
      <w:proofErr w:type="gramEnd"/>
      <w:r w:rsidRPr="471E9CF3" w:rsidR="00BC7513">
        <w:rPr>
          <w:lang w:val="en-GB"/>
        </w:rPr>
        <w:t xml:space="preserve"> biomembranes and ensure their structural and functional integrity. In addition, HUFAs play an important role in the regulation of the immune system</w:t>
      </w:r>
      <w:r w:rsidRPr="471E9CF3" w:rsidR="00BC7513">
        <w:rPr>
          <w:lang w:val="en-GB"/>
        </w:rPr>
        <w:t xml:space="preserve"> and therefore promote a healthy fish life</w:t>
      </w:r>
      <w:r w:rsidRPr="471E9CF3" w:rsidR="00BC7513">
        <w:rPr>
          <w:lang w:val="en-GB"/>
        </w:rPr>
        <w:t>.</w:t>
      </w:r>
    </w:p>
    <w:p w:rsidRPr="00D31997" w:rsidR="00BC7513" w:rsidP="00503577" w:rsidRDefault="00BC7513" w14:paraId="27962183" w14:textId="77777777">
      <w:pPr>
        <w:pStyle w:val="Listenabsatz"/>
        <w:rPr>
          <w:color w:val="FF0000"/>
          <w:lang w:val="en-GB"/>
        </w:rPr>
      </w:pPr>
    </w:p>
    <w:p w:rsidRPr="00BC7513" w:rsidR="00F656D2" w:rsidP="00BC7513" w:rsidRDefault="00AB66B1" w14:paraId="1919BDD2" w14:textId="60A7830F">
      <w:pPr>
        <w:pStyle w:val="Listenabsatz"/>
        <w:numPr>
          <w:ilvl w:val="0"/>
          <w:numId w:val="1"/>
        </w:numPr>
        <w:rPr>
          <w:lang w:val="en-GB"/>
        </w:rPr>
      </w:pPr>
      <w:r w:rsidRPr="202BA067" w:rsidR="00AB66B1">
        <w:rPr>
          <w:b w:val="1"/>
          <w:bCs w:val="1"/>
          <w:lang w:val="en-GB"/>
        </w:rPr>
        <w:t>What are other benefits of the reformulation?</w:t>
      </w:r>
      <w:r>
        <w:br/>
      </w:r>
      <w:r w:rsidRPr="202BA067" w:rsidR="009C30DF">
        <w:rPr>
          <w:lang w:val="en-GB"/>
        </w:rPr>
        <w:t>The other c</w:t>
      </w:r>
      <w:r w:rsidRPr="202BA067" w:rsidR="0076054E">
        <w:rPr>
          <w:lang w:val="en-GB"/>
        </w:rPr>
        <w:t>onsumer</w:t>
      </w:r>
      <w:r w:rsidRPr="202BA067" w:rsidR="009C30DF">
        <w:rPr>
          <w:lang w:val="en-GB"/>
        </w:rPr>
        <w:t xml:space="preserve"> benefit is that</w:t>
      </w:r>
      <w:r w:rsidRPr="202BA067" w:rsidR="00D31997">
        <w:rPr>
          <w:lang w:val="en-GB"/>
        </w:rPr>
        <w:t xml:space="preserve"> through </w:t>
      </w:r>
      <w:r w:rsidRPr="202BA067" w:rsidR="009C30DF">
        <w:rPr>
          <w:lang w:val="en-GB"/>
        </w:rPr>
        <w:t xml:space="preserve">the </w:t>
      </w:r>
      <w:r w:rsidRPr="202BA067" w:rsidR="00D31997">
        <w:rPr>
          <w:lang w:val="en-GB"/>
        </w:rPr>
        <w:t>omission of colourants</w:t>
      </w:r>
      <w:r w:rsidRPr="202BA067" w:rsidR="009C30DF">
        <w:rPr>
          <w:lang w:val="en-GB"/>
        </w:rPr>
        <w:t xml:space="preserve"> and our</w:t>
      </w:r>
      <w:r w:rsidRPr="202BA067" w:rsidR="00D31997">
        <w:rPr>
          <w:lang w:val="en-GB"/>
        </w:rPr>
        <w:t xml:space="preserve"> highly digestible food</w:t>
      </w:r>
      <w:r w:rsidRPr="202BA067" w:rsidR="009C30DF">
        <w:rPr>
          <w:lang w:val="en-GB"/>
        </w:rPr>
        <w:t xml:space="preserve"> the new formulas promote even clearer water in comparison to our old formulas. Additionally, w</w:t>
      </w:r>
      <w:r w:rsidRPr="202BA067" w:rsidR="00C87AC5">
        <w:rPr>
          <w:lang w:val="en-GB"/>
        </w:rPr>
        <w:t>e reduced the risk of high heavy metal levels through eliminating critical ingredients and exchanging them with safe alternatives</w:t>
      </w:r>
      <w:r w:rsidRPr="202BA067" w:rsidR="00BC7513">
        <w:rPr>
          <w:lang w:val="en-GB"/>
        </w:rPr>
        <w:t>. Also, viewed over the entire Pond range, the new formulas are m</w:t>
      </w:r>
      <w:r w:rsidRPr="202BA067" w:rsidR="00D41ED4">
        <w:rPr>
          <w:lang w:val="en-GB"/>
        </w:rPr>
        <w:t>ore sustainab</w:t>
      </w:r>
      <w:r w:rsidRPr="202BA067" w:rsidR="00BC7513">
        <w:rPr>
          <w:lang w:val="en-GB"/>
        </w:rPr>
        <w:t>le</w:t>
      </w:r>
      <w:r w:rsidRPr="202BA067" w:rsidR="00D41ED4">
        <w:rPr>
          <w:lang w:val="en-GB"/>
        </w:rPr>
        <w:t xml:space="preserve"> through </w:t>
      </w:r>
      <w:r w:rsidRPr="202BA067" w:rsidR="00BC7513">
        <w:rPr>
          <w:lang w:val="en-GB"/>
        </w:rPr>
        <w:t xml:space="preserve">the </w:t>
      </w:r>
      <w:r w:rsidRPr="202BA067" w:rsidR="00D41ED4">
        <w:rPr>
          <w:lang w:val="en-GB"/>
        </w:rPr>
        <w:t>reduced content of fish meal</w:t>
      </w:r>
      <w:r w:rsidRPr="202BA067" w:rsidR="00BC7513">
        <w:rPr>
          <w:lang w:val="en-GB"/>
        </w:rPr>
        <w:t xml:space="preserve">. </w:t>
      </w:r>
    </w:p>
    <w:sectPr w:rsidRPr="00BC7513" w:rsidR="00F656D2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GJ" w:author="Garving, Janina" w:date="2023-10-09T23:08:11" w:id="159692004">
    <w:p w:rsidR="2038DBF7" w:rsidRDefault="2038DBF7" w14:paraId="32CB9304" w14:textId="626D27D3">
      <w:pPr>
        <w:pStyle w:val="CommentText"/>
      </w:pPr>
      <w:r w:rsidR="2038DBF7">
        <w:rPr/>
        <w:t>Wir sollten Nr. 3 einmal umformulieren und vom generellen neuen Design sprechen - Stichpunkte sende ich Dir in der E-Mail. Könntest Du dies bitte einmal ausformulieren?</w:t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2CB930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6A49FD" w16cex:dateUtc="2023-10-09T21:08:11.49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2CB9304" w16cid:durableId="396A49F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7c25d47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4AF010A"/>
    <w:multiLevelType w:val="hybridMultilevel"/>
    <w:tmpl w:val="90C20774"/>
    <w:lvl w:ilvl="0" w:tplc="42B6AC40">
      <w:start w:val="1"/>
      <w:numFmt w:val="decimal"/>
      <w:lvlText w:val="%1."/>
      <w:lvlJc w:val="left"/>
      <w:pPr>
        <w:ind w:left="720" w:hanging="360"/>
      </w:pPr>
      <w:rPr>
        <w:lang w:val="de-D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0516C"/>
    <w:multiLevelType w:val="multilevel"/>
    <w:tmpl w:val="DB82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FBE3D53"/>
    <w:multiLevelType w:val="hybridMultilevel"/>
    <w:tmpl w:val="DC5C77EC"/>
    <w:lvl w:ilvl="0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6E72506D"/>
    <w:multiLevelType w:val="hybridMultilevel"/>
    <w:tmpl w:val="35DEE38E"/>
    <w:lvl w:ilvl="0" w:tplc="FA2612BC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arving, Janina">
    <w15:presenceInfo w15:providerId="AD" w15:userId="S::janina.garving@eu.spectrumbrands.com::d2f08529-a726-4827-8a28-497d534a6ea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6B1"/>
    <w:rsid w:val="000208E6"/>
    <w:rsid w:val="00095583"/>
    <w:rsid w:val="000C44D7"/>
    <w:rsid w:val="001D3D1D"/>
    <w:rsid w:val="002A4DE7"/>
    <w:rsid w:val="00503577"/>
    <w:rsid w:val="006D109A"/>
    <w:rsid w:val="0076054E"/>
    <w:rsid w:val="0077025B"/>
    <w:rsid w:val="009C30DF"/>
    <w:rsid w:val="00A521BD"/>
    <w:rsid w:val="00A8257E"/>
    <w:rsid w:val="00AB66B1"/>
    <w:rsid w:val="00BC7513"/>
    <w:rsid w:val="00BD3B7F"/>
    <w:rsid w:val="00C45204"/>
    <w:rsid w:val="00C87AC5"/>
    <w:rsid w:val="00D27B97"/>
    <w:rsid w:val="00D31997"/>
    <w:rsid w:val="00D41ED4"/>
    <w:rsid w:val="00DE0E5B"/>
    <w:rsid w:val="00DE3AA8"/>
    <w:rsid w:val="00EC5FC1"/>
    <w:rsid w:val="00EFDDA7"/>
    <w:rsid w:val="00F27BDF"/>
    <w:rsid w:val="00F627F3"/>
    <w:rsid w:val="00F656D2"/>
    <w:rsid w:val="00F67F1D"/>
    <w:rsid w:val="00FD4FB3"/>
    <w:rsid w:val="01C0ED83"/>
    <w:rsid w:val="0316335E"/>
    <w:rsid w:val="0359055D"/>
    <w:rsid w:val="035CBDE4"/>
    <w:rsid w:val="03C97E4B"/>
    <w:rsid w:val="04F4D5BE"/>
    <w:rsid w:val="0502B077"/>
    <w:rsid w:val="057F2543"/>
    <w:rsid w:val="064DD420"/>
    <w:rsid w:val="069E80D8"/>
    <w:rsid w:val="06BE187D"/>
    <w:rsid w:val="08115FE0"/>
    <w:rsid w:val="0950D92F"/>
    <w:rsid w:val="09A2CACA"/>
    <w:rsid w:val="09B7F3C2"/>
    <w:rsid w:val="0B71F1FB"/>
    <w:rsid w:val="0D65D324"/>
    <w:rsid w:val="0EA83D55"/>
    <w:rsid w:val="0EB18043"/>
    <w:rsid w:val="0EB18043"/>
    <w:rsid w:val="0F9D55B0"/>
    <w:rsid w:val="101E9D2E"/>
    <w:rsid w:val="104D50A4"/>
    <w:rsid w:val="1125B593"/>
    <w:rsid w:val="12F83669"/>
    <w:rsid w:val="1384F166"/>
    <w:rsid w:val="142CD092"/>
    <w:rsid w:val="16AEB76F"/>
    <w:rsid w:val="184FDD8B"/>
    <w:rsid w:val="18586289"/>
    <w:rsid w:val="18E67FD0"/>
    <w:rsid w:val="192B0F99"/>
    <w:rsid w:val="1961AFC6"/>
    <w:rsid w:val="19C358C7"/>
    <w:rsid w:val="19D1B76E"/>
    <w:rsid w:val="1B822892"/>
    <w:rsid w:val="1D12108D"/>
    <w:rsid w:val="1D1DF8F3"/>
    <w:rsid w:val="1EAE5D5E"/>
    <w:rsid w:val="1FC8462A"/>
    <w:rsid w:val="202BA067"/>
    <w:rsid w:val="2038DBF7"/>
    <w:rsid w:val="20BB8536"/>
    <w:rsid w:val="20D065F1"/>
    <w:rsid w:val="20E33F1F"/>
    <w:rsid w:val="221232AB"/>
    <w:rsid w:val="22ABD12B"/>
    <w:rsid w:val="22AEA750"/>
    <w:rsid w:val="22C6AF35"/>
    <w:rsid w:val="236E20AA"/>
    <w:rsid w:val="244A77B1"/>
    <w:rsid w:val="24B1C19F"/>
    <w:rsid w:val="24D6AC53"/>
    <w:rsid w:val="2795249A"/>
    <w:rsid w:val="291DE8D4"/>
    <w:rsid w:val="2A8B8B84"/>
    <w:rsid w:val="2AB9B935"/>
    <w:rsid w:val="2E6AC78F"/>
    <w:rsid w:val="2EB5E76A"/>
    <w:rsid w:val="2FE0CAD8"/>
    <w:rsid w:val="3154AAE8"/>
    <w:rsid w:val="31FBA8C4"/>
    <w:rsid w:val="3276C993"/>
    <w:rsid w:val="33235E34"/>
    <w:rsid w:val="336C032B"/>
    <w:rsid w:val="33977925"/>
    <w:rsid w:val="33FCC646"/>
    <w:rsid w:val="34101773"/>
    <w:rsid w:val="34D9A9A8"/>
    <w:rsid w:val="34F2DB86"/>
    <w:rsid w:val="35114B59"/>
    <w:rsid w:val="3522A627"/>
    <w:rsid w:val="359896A7"/>
    <w:rsid w:val="35AA4427"/>
    <w:rsid w:val="3627A3F1"/>
    <w:rsid w:val="36A6A459"/>
    <w:rsid w:val="36CF19E7"/>
    <w:rsid w:val="37826101"/>
    <w:rsid w:val="38637D86"/>
    <w:rsid w:val="38AD6657"/>
    <w:rsid w:val="3979C3D5"/>
    <w:rsid w:val="39AF1FAE"/>
    <w:rsid w:val="3A5531BA"/>
    <w:rsid w:val="3B3351F7"/>
    <w:rsid w:val="3B89CBE3"/>
    <w:rsid w:val="3B8F0EF9"/>
    <w:rsid w:val="3C526BEE"/>
    <w:rsid w:val="3CEEF63D"/>
    <w:rsid w:val="3E767DD5"/>
    <w:rsid w:val="3E8AC69E"/>
    <w:rsid w:val="40F5F0A9"/>
    <w:rsid w:val="41657874"/>
    <w:rsid w:val="41F8ECC8"/>
    <w:rsid w:val="4291C10A"/>
    <w:rsid w:val="42984EFA"/>
    <w:rsid w:val="42A161D0"/>
    <w:rsid w:val="440972E0"/>
    <w:rsid w:val="45E7FE30"/>
    <w:rsid w:val="4660F557"/>
    <w:rsid w:val="468BA754"/>
    <w:rsid w:val="46BFA87D"/>
    <w:rsid w:val="471E9CF3"/>
    <w:rsid w:val="474F1A90"/>
    <w:rsid w:val="4783CE91"/>
    <w:rsid w:val="48FCCD10"/>
    <w:rsid w:val="4928267B"/>
    <w:rsid w:val="4A24CBF9"/>
    <w:rsid w:val="4A9E7E1C"/>
    <w:rsid w:val="4AC746B0"/>
    <w:rsid w:val="4B130E90"/>
    <w:rsid w:val="4BCF60D4"/>
    <w:rsid w:val="4BEBB522"/>
    <w:rsid w:val="4CC5D04E"/>
    <w:rsid w:val="4EC66588"/>
    <w:rsid w:val="4F0029A7"/>
    <w:rsid w:val="4FF1E0DE"/>
    <w:rsid w:val="545F2A6B"/>
    <w:rsid w:val="5550F2DA"/>
    <w:rsid w:val="55B49060"/>
    <w:rsid w:val="56A29567"/>
    <w:rsid w:val="5773DA77"/>
    <w:rsid w:val="5A49A7F9"/>
    <w:rsid w:val="5D8C8CC8"/>
    <w:rsid w:val="5DF6012D"/>
    <w:rsid w:val="5E5069E3"/>
    <w:rsid w:val="6090A678"/>
    <w:rsid w:val="61D342EE"/>
    <w:rsid w:val="65336740"/>
    <w:rsid w:val="65886103"/>
    <w:rsid w:val="67DB4E3A"/>
    <w:rsid w:val="6998C39E"/>
    <w:rsid w:val="6A80A3E9"/>
    <w:rsid w:val="6CE1B440"/>
    <w:rsid w:val="6D792D93"/>
    <w:rsid w:val="6F09E22B"/>
    <w:rsid w:val="6F97565D"/>
    <w:rsid w:val="6FB5F071"/>
    <w:rsid w:val="6FC0814B"/>
    <w:rsid w:val="7141594A"/>
    <w:rsid w:val="7151C0D2"/>
    <w:rsid w:val="715AF7F9"/>
    <w:rsid w:val="725CDB06"/>
    <w:rsid w:val="72F8220D"/>
    <w:rsid w:val="7313B202"/>
    <w:rsid w:val="73DBAF86"/>
    <w:rsid w:val="73F8AB67"/>
    <w:rsid w:val="76C2DC2A"/>
    <w:rsid w:val="77257A46"/>
    <w:rsid w:val="77BA8EBE"/>
    <w:rsid w:val="78242D6E"/>
    <w:rsid w:val="7A387AC5"/>
    <w:rsid w:val="7B8F49CE"/>
    <w:rsid w:val="7C63C057"/>
    <w:rsid w:val="7CF79E91"/>
    <w:rsid w:val="7DC099A9"/>
    <w:rsid w:val="7DD00380"/>
    <w:rsid w:val="7E0A0CAE"/>
    <w:rsid w:val="7F1AB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906C"/>
  <w15:chartTrackingRefBased/>
  <w15:docId w15:val="{1856A8C1-A98F-4915-A48D-CD6E4093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AB66B1"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normaltextrun" w:customStyle="1">
    <w:name w:val="normaltextrun"/>
    <w:basedOn w:val="Absatz-Standardschriftart"/>
    <w:rsid w:val="001D3D1D"/>
  </w:style>
  <w:style w:type="character" w:styleId="eop" w:customStyle="1">
    <w:name w:val="eop"/>
    <w:basedOn w:val="Absatz-Standardschriftart"/>
    <w:rsid w:val="001D3D1D"/>
  </w:style>
  <w:style w:type="paragraph" w:styleId="Listenabsatz">
    <w:name w:val="List Paragraph"/>
    <w:basedOn w:val="Standard"/>
    <w:uiPriority w:val="34"/>
    <w:qFormat/>
    <w:rsid w:val="001D3D1D"/>
    <w:pPr>
      <w:ind w:left="720"/>
      <w:contextualSpacing/>
    </w:pPr>
  </w:style>
  <w:style w:type="paragraph" w:styleId="paragraph" w:customStyle="1">
    <w:name w:val="paragraph"/>
    <w:basedOn w:val="Standard"/>
    <w:rsid w:val="000208E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spellingerror" w:customStyle="1">
    <w:name w:val="spellingerror"/>
    <w:basedOn w:val="Absatz-Standardschriftart"/>
    <w:rsid w:val="000208E6"/>
  </w:style>
  <w:style w:type="paragraph" w:styleId="berarbeitung">
    <w:name w:val="Revision"/>
    <w:hidden/>
    <w:uiPriority w:val="99"/>
    <w:semiHidden/>
    <w:rsid w:val="009C3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comments" Target="comments.xml" Id="R0c8c1237cb8f4154" /><Relationship Type="http://schemas.microsoft.com/office/2011/relationships/people" Target="people.xml" Id="R6f7203e0ead0442f" /><Relationship Type="http://schemas.microsoft.com/office/2011/relationships/commentsExtended" Target="commentsExtended.xml" Id="Rc2a9669075b54c88" /><Relationship Type="http://schemas.microsoft.com/office/2016/09/relationships/commentsIds" Target="commentsIds.xml" Id="R8227dafaf1db43ce" /><Relationship Type="http://schemas.microsoft.com/office/2018/08/relationships/commentsExtensible" Target="commentsExtensible.xml" Id="Rc3cd6e0e66cf418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7DB7A7145E744BBE3488F2DA5E6ED" ma:contentTypeVersion="30" ma:contentTypeDescription="Create a new document." ma:contentTypeScope="" ma:versionID="2ee8ad4ef5fc0b5ed29ec9135add8aa1">
  <xsd:schema xmlns:xsd="http://www.w3.org/2001/XMLSchema" xmlns:xs="http://www.w3.org/2001/XMLSchema" xmlns:p="http://schemas.microsoft.com/office/2006/metadata/properties" xmlns:ns1="http://schemas.microsoft.com/sharepoint/v3" xmlns:ns2="24f8998f-d754-4476-a605-3d1afcd58215" xmlns:ns3="564cba8c-3789-4ca6-8ca0-b61783dcc2aa" xmlns:ns4="3112e83c-fe12-42cc-920f-4306299849bb" xmlns:ns5="http://schemas.microsoft.com/sharepoint/v4" targetNamespace="http://schemas.microsoft.com/office/2006/metadata/properties" ma:root="true" ma:fieldsID="6b95beb735d4708f49ce6c072a8b95d9" ns1:_="" ns2:_="" ns3:_="" ns4:_="" ns5:_="">
    <xsd:import namespace="http://schemas.microsoft.com/sharepoint/v3"/>
    <xsd:import namespace="24f8998f-d754-4476-a605-3d1afcd58215"/>
    <xsd:import namespace="564cba8c-3789-4ca6-8ca0-b61783dcc2aa"/>
    <xsd:import namespace="3112e83c-fe12-42cc-920f-4306299849b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ArchiverLinkFileType" minOccurs="0"/>
                <xsd:element ref="ns5:IconOverlay" minOccurs="0"/>
                <xsd:element ref="ns1:_vti_ItemDeclaredRecord" minOccurs="0"/>
                <xsd:element ref="ns1:_vti_ItemHoldRecord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8998f-d754-4476-a605-3d1afcd582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cba8c-3789-4ca6-8ca0-b61783dcc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28ab35-6455-4a6a-863b-b5e206f9eb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erLinkFileType" ma:index="24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2e83c-fe12-42cc-920f-4306299849b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3bf357-eb87-4211-b165-dd54dd966730}" ma:internalName="TaxCatchAll" ma:showField="CatchAllData" ma:web="24f8998f-d754-4476-a605-3d1afcd58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2e83c-fe12-42cc-920f-4306299849bb" xsi:nil="true"/>
    <lcf76f155ced4ddcb4097134ff3c332f xmlns="564cba8c-3789-4ca6-8ca0-b61783dcc2aa">
      <Terms xmlns="http://schemas.microsoft.com/office/infopath/2007/PartnerControls"/>
    </lcf76f155ced4ddcb4097134ff3c332f>
    <ArchiverLinkFileType xmlns="564cba8c-3789-4ca6-8ca0-b61783dcc2aa" xsi:nil="true"/>
    <IconOverlay xmlns="http://schemas.microsoft.com/sharepoint/v4" xsi:nil="true"/>
    <MediaLengthInSeconds xmlns="564cba8c-3789-4ca6-8ca0-b61783dcc2aa" xsi:nil="true"/>
    <_vti_ItemDeclaredRecord xmlns="http://schemas.microsoft.com/sharepoint/v3" xsi:nil="true"/>
    <_vti_ItemHoldRecordStatus xmlns="http://schemas.microsoft.com/sharepoint/v3" xsi:nil="true"/>
    <SharedWithUsers xmlns="24f8998f-d754-4476-a605-3d1afcd5821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293B313-4041-4B48-9B1D-3E8B6103F48F}"/>
</file>

<file path=customXml/itemProps2.xml><?xml version="1.0" encoding="utf-8"?>
<ds:datastoreItem xmlns:ds="http://schemas.openxmlformats.org/officeDocument/2006/customXml" ds:itemID="{F892735B-F879-403F-8846-A51C346B784B}"/>
</file>

<file path=customXml/itemProps3.xml><?xml version="1.0" encoding="utf-8"?>
<ds:datastoreItem xmlns:ds="http://schemas.openxmlformats.org/officeDocument/2006/customXml" ds:itemID="{04E4DD32-4E98-4949-927C-19B2B122DB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Dutton, Lucas</dc:creator>
  <cp:keywords/>
  <dc:description/>
  <cp:lastModifiedBy>Maier, Angelika</cp:lastModifiedBy>
  <cp:revision>19</cp:revision>
  <dcterms:created xsi:type="dcterms:W3CDTF">2022-05-23T13:39:00Z</dcterms:created>
  <dcterms:modified xsi:type="dcterms:W3CDTF">2023-10-11T11:26:37Z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0x010100B397DB7A7145E744BBE3488F2DA5E6ED</vt:lpwstr>
  </property>
  <property fmtid="{D5CDD505-2E9C-101B-9397-08002B2CF9AE}" pid="3" name="MediaServiceImageTags">
    <vt:lpwstr/>
  </property>
  <property fmtid="{D5CDD505-2E9C-101B-9397-08002B2CF9AE}" pid="4" name="Order">
    <vt:r8>30379800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