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43" w:rsidRPr="008E7DDE" w:rsidRDefault="00A17143" w:rsidP="0041120B">
      <w:pPr>
        <w:jc w:val="center"/>
        <w:rPr>
          <w:b/>
          <w:sz w:val="24"/>
          <w:szCs w:val="24"/>
        </w:rPr>
      </w:pPr>
      <w:r w:rsidRPr="008E7DDE">
        <w:rPr>
          <w:b/>
          <w:sz w:val="24"/>
          <w:szCs w:val="24"/>
        </w:rPr>
        <w:t>ПРОФІЛАЙН</w:t>
      </w:r>
    </w:p>
    <w:p w:rsidR="008E7DDE" w:rsidRPr="008E7DDE" w:rsidRDefault="008E7DDE" w:rsidP="0041120B">
      <w:pPr>
        <w:jc w:val="center"/>
        <w:rPr>
          <w:b/>
          <w:sz w:val="24"/>
          <w:szCs w:val="24"/>
          <w:lang w:val="uk-UA"/>
        </w:rPr>
      </w:pPr>
      <w:r w:rsidRPr="008E7DDE">
        <w:rPr>
          <w:b/>
          <w:sz w:val="24"/>
          <w:szCs w:val="24"/>
          <w:lang w:val="uk-UA"/>
        </w:rPr>
        <w:t>Якість, що має значення!</w:t>
      </w:r>
    </w:p>
    <w:p w:rsidR="0041120B" w:rsidRDefault="00F61659" w:rsidP="00F61659">
      <w:pPr>
        <w:jc w:val="both"/>
      </w:pPr>
      <w:proofErr w:type="spellStart"/>
      <w:r w:rsidRPr="00F61659">
        <w:t>Лінійка</w:t>
      </w:r>
      <w:proofErr w:type="spellEnd"/>
      <w:r w:rsidRPr="00F61659">
        <w:t xml:space="preserve"> </w:t>
      </w:r>
      <w:proofErr w:type="spellStart"/>
      <w:r w:rsidRPr="00F61659">
        <w:t>з</w:t>
      </w:r>
      <w:r>
        <w:t>асобів</w:t>
      </w:r>
      <w:proofErr w:type="spellEnd"/>
      <w:r>
        <w:t xml:space="preserve"> </w:t>
      </w:r>
      <w:proofErr w:type="spellStart"/>
      <w:r>
        <w:t>ПрофіЛайн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</w:t>
      </w:r>
      <w:proofErr w:type="gramStart"/>
      <w:r>
        <w:t xml:space="preserve">для </w:t>
      </w:r>
      <w:r w:rsidRPr="00F61659">
        <w:t>догляду</w:t>
      </w:r>
      <w:proofErr w:type="gramEnd"/>
      <w:r w:rsidRPr="00F61659">
        <w:t xml:space="preserve"> за </w:t>
      </w:r>
      <w:proofErr w:type="spellStart"/>
      <w:r w:rsidRPr="00F61659">
        <w:t>тваринами</w:t>
      </w:r>
      <w:proofErr w:type="spellEnd"/>
      <w:r w:rsidRPr="00F61659">
        <w:t xml:space="preserve"> та </w:t>
      </w:r>
      <w:proofErr w:type="spellStart"/>
      <w:r w:rsidRPr="00F61659">
        <w:t>розроблена</w:t>
      </w:r>
      <w:proofErr w:type="spellEnd"/>
      <w:r w:rsidRPr="00F61659">
        <w:t xml:space="preserve"> на </w:t>
      </w:r>
      <w:proofErr w:type="spellStart"/>
      <w:r w:rsidRPr="00F61659">
        <w:t>основі</w:t>
      </w:r>
      <w:proofErr w:type="spellEnd"/>
      <w:r w:rsidRPr="00F61659">
        <w:t xml:space="preserve"> </w:t>
      </w:r>
      <w:proofErr w:type="spellStart"/>
      <w:r w:rsidRPr="00F61659">
        <w:t>професійного</w:t>
      </w:r>
      <w:proofErr w:type="spellEnd"/>
      <w:r w:rsidRPr="00F61659">
        <w:t xml:space="preserve"> </w:t>
      </w:r>
      <w:proofErr w:type="spellStart"/>
      <w:r w:rsidRPr="00F61659">
        <w:t>досвіду</w:t>
      </w:r>
      <w:proofErr w:type="spellEnd"/>
      <w:r w:rsidRPr="00F61659">
        <w:t xml:space="preserve"> </w:t>
      </w:r>
      <w:proofErr w:type="spellStart"/>
      <w:r w:rsidRPr="00F61659">
        <w:t>ветеринарів</w:t>
      </w:r>
      <w:proofErr w:type="spellEnd"/>
      <w:r w:rsidRPr="00F61659">
        <w:t xml:space="preserve"> та </w:t>
      </w:r>
      <w:proofErr w:type="spellStart"/>
      <w:r w:rsidRPr="00F61659">
        <w:t>експертної</w:t>
      </w:r>
      <w:proofErr w:type="spellEnd"/>
      <w:r w:rsidRPr="00F61659">
        <w:t xml:space="preserve"> думки </w:t>
      </w:r>
      <w:proofErr w:type="spellStart"/>
      <w:r w:rsidRPr="00F61659">
        <w:t>грумерів</w:t>
      </w:r>
      <w:proofErr w:type="spellEnd"/>
      <w:r w:rsidRPr="00F61659">
        <w:t xml:space="preserve">. У </w:t>
      </w:r>
      <w:proofErr w:type="spellStart"/>
      <w:r w:rsidRPr="00F61659">
        <w:t>її</w:t>
      </w:r>
      <w:proofErr w:type="spellEnd"/>
      <w:r w:rsidRPr="00F61659">
        <w:t xml:space="preserve"> </w:t>
      </w:r>
      <w:proofErr w:type="spellStart"/>
      <w:r w:rsidRPr="00F61659">
        <w:t>складі</w:t>
      </w:r>
      <w:proofErr w:type="spellEnd"/>
      <w:r w:rsidRPr="00F61659">
        <w:t xml:space="preserve"> </w:t>
      </w:r>
      <w:proofErr w:type="spellStart"/>
      <w:r w:rsidRPr="00F61659">
        <w:t>знаходяться</w:t>
      </w:r>
      <w:proofErr w:type="spellEnd"/>
      <w:r w:rsidRPr="00F61659">
        <w:t xml:space="preserve"> </w:t>
      </w:r>
      <w:proofErr w:type="spellStart"/>
      <w:r w:rsidRPr="00F61659">
        <w:t>спеціальні</w:t>
      </w:r>
      <w:proofErr w:type="spellEnd"/>
      <w:r w:rsidRPr="00F61659">
        <w:t xml:space="preserve"> </w:t>
      </w:r>
      <w:proofErr w:type="spellStart"/>
      <w:r w:rsidRPr="00F61659">
        <w:t>шампуні</w:t>
      </w:r>
      <w:proofErr w:type="spellEnd"/>
      <w:r w:rsidRPr="00F61659">
        <w:t xml:space="preserve">, </w:t>
      </w:r>
      <w:proofErr w:type="spellStart"/>
      <w:r w:rsidRPr="00F61659">
        <w:t>які</w:t>
      </w:r>
      <w:proofErr w:type="spellEnd"/>
      <w:r w:rsidRPr="00F61659">
        <w:t xml:space="preserve"> </w:t>
      </w:r>
      <w:proofErr w:type="spellStart"/>
      <w:r w:rsidRPr="00F61659">
        <w:t>задовольняють</w:t>
      </w:r>
      <w:proofErr w:type="spellEnd"/>
      <w:r w:rsidRPr="00F61659">
        <w:t xml:space="preserve"> потреби </w:t>
      </w:r>
      <w:proofErr w:type="spellStart"/>
      <w:r w:rsidRPr="00F61659">
        <w:t>тварин</w:t>
      </w:r>
      <w:proofErr w:type="spellEnd"/>
      <w:r w:rsidRPr="00F61659">
        <w:t xml:space="preserve"> </w:t>
      </w:r>
      <w:proofErr w:type="spellStart"/>
      <w:r w:rsidRPr="00F61659">
        <w:t>залежно</w:t>
      </w:r>
      <w:proofErr w:type="spellEnd"/>
      <w:r w:rsidRPr="00F61659">
        <w:t xml:space="preserve"> </w:t>
      </w:r>
      <w:proofErr w:type="spellStart"/>
      <w:r w:rsidRPr="00F61659">
        <w:t>від</w:t>
      </w:r>
      <w:proofErr w:type="spellEnd"/>
      <w:r w:rsidRPr="00F61659">
        <w:t xml:space="preserve"> </w:t>
      </w:r>
      <w:proofErr w:type="spellStart"/>
      <w:r w:rsidRPr="00F61659">
        <w:t>їх</w:t>
      </w:r>
      <w:proofErr w:type="spellEnd"/>
      <w:r w:rsidRPr="00F61659">
        <w:t xml:space="preserve"> породи, виду та </w:t>
      </w:r>
      <w:proofErr w:type="spellStart"/>
      <w:r w:rsidRPr="00F61659">
        <w:t>віку</w:t>
      </w:r>
      <w:proofErr w:type="spellEnd"/>
      <w:r w:rsidRPr="00F61659">
        <w:t xml:space="preserve">. Вони не </w:t>
      </w:r>
      <w:proofErr w:type="spellStart"/>
      <w:r w:rsidRPr="00F61659">
        <w:t>тільки</w:t>
      </w:r>
      <w:proofErr w:type="spellEnd"/>
      <w:r w:rsidRPr="00F61659">
        <w:t xml:space="preserve"> </w:t>
      </w:r>
      <w:proofErr w:type="spellStart"/>
      <w:r w:rsidRPr="00F61659">
        <w:t>піклуються</w:t>
      </w:r>
      <w:proofErr w:type="spellEnd"/>
      <w:r w:rsidRPr="00F61659">
        <w:t xml:space="preserve"> про </w:t>
      </w:r>
      <w:proofErr w:type="spellStart"/>
      <w:r w:rsidRPr="00F61659">
        <w:t>зовнішній</w:t>
      </w:r>
      <w:proofErr w:type="spellEnd"/>
      <w:r w:rsidRPr="00F61659">
        <w:t xml:space="preserve"> </w:t>
      </w:r>
      <w:proofErr w:type="spellStart"/>
      <w:r w:rsidRPr="00F61659">
        <w:t>вигляд</w:t>
      </w:r>
      <w:proofErr w:type="spellEnd"/>
      <w:r w:rsidRPr="00F61659">
        <w:t xml:space="preserve"> </w:t>
      </w:r>
      <w:proofErr w:type="spellStart"/>
      <w:r w:rsidRPr="00F61659">
        <w:t>тварин</w:t>
      </w:r>
      <w:proofErr w:type="spellEnd"/>
      <w:r w:rsidRPr="00F61659">
        <w:t xml:space="preserve">, але й </w:t>
      </w:r>
      <w:proofErr w:type="spellStart"/>
      <w:r w:rsidRPr="00F61659">
        <w:t>розв'язують</w:t>
      </w:r>
      <w:proofErr w:type="spellEnd"/>
      <w:r w:rsidRPr="00F61659">
        <w:t xml:space="preserve"> </w:t>
      </w:r>
      <w:proofErr w:type="spellStart"/>
      <w:r w:rsidRPr="00F61659">
        <w:t>складні</w:t>
      </w:r>
      <w:proofErr w:type="spellEnd"/>
      <w:r w:rsidRPr="00F61659">
        <w:t xml:space="preserve"> </w:t>
      </w:r>
      <w:proofErr w:type="spellStart"/>
      <w:r w:rsidRPr="00F61659">
        <w:t>проблеми</w:t>
      </w:r>
      <w:proofErr w:type="spellEnd"/>
      <w:r w:rsidRPr="00F61659">
        <w:t xml:space="preserve">, </w:t>
      </w:r>
      <w:proofErr w:type="spellStart"/>
      <w:r w:rsidRPr="00F61659">
        <w:t>такі</w:t>
      </w:r>
      <w:proofErr w:type="spellEnd"/>
      <w:r w:rsidRPr="00F61659">
        <w:t xml:space="preserve"> як </w:t>
      </w:r>
      <w:proofErr w:type="spellStart"/>
      <w:r w:rsidRPr="00F61659">
        <w:t>профілактика</w:t>
      </w:r>
      <w:proofErr w:type="spellEnd"/>
      <w:r w:rsidRPr="00F61659">
        <w:t xml:space="preserve"> </w:t>
      </w:r>
      <w:proofErr w:type="spellStart"/>
      <w:r w:rsidRPr="00F61659">
        <w:t>дерматитів</w:t>
      </w:r>
      <w:proofErr w:type="spellEnd"/>
      <w:r w:rsidRPr="00F61659">
        <w:t xml:space="preserve">, </w:t>
      </w:r>
      <w:proofErr w:type="spellStart"/>
      <w:r w:rsidRPr="00F61659">
        <w:t>надмірне</w:t>
      </w:r>
      <w:proofErr w:type="spellEnd"/>
      <w:r w:rsidRPr="00F61659">
        <w:t xml:space="preserve"> </w:t>
      </w:r>
      <w:proofErr w:type="spellStart"/>
      <w:r w:rsidRPr="00DE3EF8">
        <w:rPr>
          <w:highlight w:val="yellow"/>
        </w:rPr>
        <w:t>випадіння</w:t>
      </w:r>
      <w:proofErr w:type="spellEnd"/>
      <w:r w:rsidRPr="00DE3EF8">
        <w:rPr>
          <w:highlight w:val="yellow"/>
        </w:rPr>
        <w:t xml:space="preserve"> </w:t>
      </w:r>
      <w:proofErr w:type="spellStart"/>
      <w:r w:rsidRPr="00DE3EF8">
        <w:rPr>
          <w:highlight w:val="yellow"/>
        </w:rPr>
        <w:t>волосся</w:t>
      </w:r>
      <w:proofErr w:type="spellEnd"/>
      <w:r w:rsidRPr="00DE3EF8">
        <w:rPr>
          <w:highlight w:val="yellow"/>
        </w:rPr>
        <w:t>/</w:t>
      </w:r>
      <w:proofErr w:type="spellStart"/>
      <w:r w:rsidRPr="00DE3EF8">
        <w:rPr>
          <w:highlight w:val="yellow"/>
        </w:rPr>
        <w:t>алопеція</w:t>
      </w:r>
      <w:proofErr w:type="spellEnd"/>
      <w:r w:rsidRPr="00F61659">
        <w:t xml:space="preserve">, </w:t>
      </w:r>
      <w:proofErr w:type="spellStart"/>
      <w:r w:rsidRPr="00F61659">
        <w:t>чутливість</w:t>
      </w:r>
      <w:proofErr w:type="spellEnd"/>
      <w:r w:rsidRPr="00F61659">
        <w:t xml:space="preserve"> </w:t>
      </w:r>
      <w:proofErr w:type="spellStart"/>
      <w:r w:rsidRPr="00F61659">
        <w:t>шкіри</w:t>
      </w:r>
      <w:proofErr w:type="spellEnd"/>
      <w:r w:rsidRPr="00F61659">
        <w:t xml:space="preserve"> та догляд за </w:t>
      </w:r>
      <w:proofErr w:type="spellStart"/>
      <w:r w:rsidRPr="00F61659">
        <w:t>тваринами</w:t>
      </w:r>
      <w:proofErr w:type="spellEnd"/>
      <w:r w:rsidRPr="00F61659">
        <w:t xml:space="preserve"> з </w:t>
      </w:r>
      <w:proofErr w:type="spellStart"/>
      <w:r w:rsidRPr="00F61659">
        <w:t>білою</w:t>
      </w:r>
      <w:proofErr w:type="spellEnd"/>
      <w:r w:rsidRPr="00F61659">
        <w:t xml:space="preserve"> та </w:t>
      </w:r>
      <w:proofErr w:type="spellStart"/>
      <w:r w:rsidRPr="00F61659">
        <w:t>світлою</w:t>
      </w:r>
      <w:proofErr w:type="spellEnd"/>
      <w:r w:rsidRPr="00F61659">
        <w:t xml:space="preserve"> шерстю. </w:t>
      </w:r>
      <w:proofErr w:type="spellStart"/>
      <w:r w:rsidRPr="00F61659">
        <w:t>Ці</w:t>
      </w:r>
      <w:proofErr w:type="spellEnd"/>
      <w:r w:rsidRPr="00F61659">
        <w:t xml:space="preserve"> </w:t>
      </w:r>
      <w:proofErr w:type="spellStart"/>
      <w:r w:rsidRPr="00F61659">
        <w:t>шампуні</w:t>
      </w:r>
      <w:proofErr w:type="spellEnd"/>
      <w:r w:rsidRPr="00F61659">
        <w:t xml:space="preserve"> </w:t>
      </w:r>
      <w:proofErr w:type="spellStart"/>
      <w:r w:rsidRPr="00F61659">
        <w:t>рекомендовані</w:t>
      </w:r>
      <w:proofErr w:type="spellEnd"/>
      <w:r w:rsidRPr="00F61659">
        <w:t xml:space="preserve"> для </w:t>
      </w:r>
      <w:proofErr w:type="spellStart"/>
      <w:r w:rsidRPr="00F61659">
        <w:t>професійного</w:t>
      </w:r>
      <w:proofErr w:type="spellEnd"/>
      <w:r w:rsidRPr="00F61659">
        <w:t xml:space="preserve"> </w:t>
      </w:r>
      <w:proofErr w:type="spellStart"/>
      <w:r w:rsidRPr="00F61659">
        <w:t>використання</w:t>
      </w:r>
      <w:proofErr w:type="spellEnd"/>
      <w:r w:rsidRPr="00F61659">
        <w:t xml:space="preserve"> в </w:t>
      </w:r>
      <w:proofErr w:type="spellStart"/>
      <w:r w:rsidRPr="00F61659">
        <w:t>грумер</w:t>
      </w:r>
      <w:proofErr w:type="spellEnd"/>
      <w:r w:rsidRPr="00F61659">
        <w:t xml:space="preserve">-салонах, а </w:t>
      </w:r>
      <w:proofErr w:type="spellStart"/>
      <w:r w:rsidRPr="00F61659">
        <w:t>також</w:t>
      </w:r>
      <w:proofErr w:type="spellEnd"/>
      <w:r w:rsidRPr="00F61659">
        <w:t xml:space="preserve"> для </w:t>
      </w:r>
      <w:proofErr w:type="spellStart"/>
      <w:r w:rsidRPr="00F61659">
        <w:t>використання</w:t>
      </w:r>
      <w:proofErr w:type="spellEnd"/>
      <w:r w:rsidRPr="00F61659">
        <w:t xml:space="preserve"> </w:t>
      </w:r>
      <w:proofErr w:type="spellStart"/>
      <w:r w:rsidRPr="00F61659">
        <w:t>вдома</w:t>
      </w:r>
      <w:proofErr w:type="spellEnd"/>
      <w:r w:rsidRPr="00F61659">
        <w:t xml:space="preserve"> </w:t>
      </w:r>
      <w:proofErr w:type="spellStart"/>
      <w:r w:rsidRPr="00F61659">
        <w:t>відповідальними</w:t>
      </w:r>
      <w:proofErr w:type="spellEnd"/>
      <w:r w:rsidRPr="00F61659">
        <w:t xml:space="preserve"> та </w:t>
      </w:r>
      <w:proofErr w:type="spellStart"/>
      <w:r w:rsidRPr="00F61659">
        <w:t>уважними</w:t>
      </w:r>
      <w:proofErr w:type="spellEnd"/>
      <w:r w:rsidRPr="00F61659">
        <w:t xml:space="preserve"> господарями, </w:t>
      </w:r>
      <w:proofErr w:type="spellStart"/>
      <w:r w:rsidRPr="00F61659">
        <w:t>які</w:t>
      </w:r>
      <w:proofErr w:type="spellEnd"/>
      <w:r w:rsidRPr="00F61659">
        <w:t xml:space="preserve"> регулярно </w:t>
      </w:r>
      <w:proofErr w:type="spellStart"/>
      <w:r w:rsidRPr="00F61659">
        <w:t>піклуються</w:t>
      </w:r>
      <w:proofErr w:type="spellEnd"/>
      <w:r w:rsidRPr="00F61659">
        <w:t xml:space="preserve"> про </w:t>
      </w:r>
      <w:proofErr w:type="spellStart"/>
      <w:r w:rsidRPr="00F61659">
        <w:t>здоров'я</w:t>
      </w:r>
      <w:proofErr w:type="spellEnd"/>
      <w:r w:rsidRPr="00F61659">
        <w:t xml:space="preserve"> та красу </w:t>
      </w:r>
      <w:proofErr w:type="spellStart"/>
      <w:r w:rsidRPr="00F61659">
        <w:t>своїх</w:t>
      </w:r>
      <w:proofErr w:type="spellEnd"/>
      <w:r w:rsidRPr="00F61659">
        <w:t xml:space="preserve"> </w:t>
      </w:r>
      <w:proofErr w:type="spellStart"/>
      <w:r w:rsidRPr="00F61659">
        <w:t>тварин</w:t>
      </w:r>
      <w:proofErr w:type="spellEnd"/>
      <w:r w:rsidRPr="00F61659">
        <w:t xml:space="preserve"> і </w:t>
      </w:r>
      <w:proofErr w:type="spellStart"/>
      <w:r w:rsidRPr="00F61659">
        <w:t>використовують</w:t>
      </w:r>
      <w:proofErr w:type="spellEnd"/>
      <w:r w:rsidRPr="00F61659">
        <w:t xml:space="preserve"> </w:t>
      </w:r>
      <w:proofErr w:type="spellStart"/>
      <w:r w:rsidRPr="00F61659">
        <w:t>якісну</w:t>
      </w:r>
      <w:proofErr w:type="spellEnd"/>
      <w:r w:rsidRPr="00F61659">
        <w:t xml:space="preserve"> </w:t>
      </w:r>
      <w:proofErr w:type="spellStart"/>
      <w:r w:rsidRPr="00F61659">
        <w:t>продукцію</w:t>
      </w:r>
      <w:proofErr w:type="spellEnd"/>
      <w:r w:rsidRPr="00F61659">
        <w:t xml:space="preserve"> </w:t>
      </w:r>
      <w:proofErr w:type="spellStart"/>
      <w:r w:rsidRPr="00F61659">
        <w:t>середнього</w:t>
      </w:r>
      <w:proofErr w:type="spellEnd"/>
      <w:r w:rsidRPr="00F61659">
        <w:t xml:space="preserve"> </w:t>
      </w:r>
      <w:proofErr w:type="spellStart"/>
      <w:r w:rsidRPr="00F61659">
        <w:t>цінового</w:t>
      </w:r>
      <w:proofErr w:type="spellEnd"/>
      <w:r w:rsidRPr="00F61659">
        <w:t xml:space="preserve"> сегменту. </w:t>
      </w:r>
      <w:proofErr w:type="spellStart"/>
      <w:r w:rsidRPr="00F61659">
        <w:t>Лінійка</w:t>
      </w:r>
      <w:proofErr w:type="spellEnd"/>
      <w:r w:rsidRPr="00F61659">
        <w:t xml:space="preserve"> </w:t>
      </w:r>
      <w:proofErr w:type="spellStart"/>
      <w:r w:rsidRPr="00F61659">
        <w:t>шампунів</w:t>
      </w:r>
      <w:proofErr w:type="spellEnd"/>
      <w:r w:rsidRPr="00F61659">
        <w:t xml:space="preserve"> </w:t>
      </w:r>
      <w:proofErr w:type="spellStart"/>
      <w:r w:rsidRPr="00F61659">
        <w:t>ПрофіЛайн</w:t>
      </w:r>
      <w:proofErr w:type="spellEnd"/>
      <w:r w:rsidRPr="00F61659">
        <w:t xml:space="preserve"> </w:t>
      </w:r>
      <w:proofErr w:type="spellStart"/>
      <w:r w:rsidRPr="00F61659">
        <w:t>має</w:t>
      </w:r>
      <w:proofErr w:type="spellEnd"/>
      <w:r w:rsidRPr="00F61659">
        <w:t xml:space="preserve"> </w:t>
      </w:r>
      <w:proofErr w:type="spellStart"/>
      <w:r w:rsidRPr="00F61659">
        <w:t>покращений</w:t>
      </w:r>
      <w:proofErr w:type="spellEnd"/>
      <w:r w:rsidRPr="00F61659">
        <w:t xml:space="preserve"> склад, до </w:t>
      </w:r>
      <w:proofErr w:type="spellStart"/>
      <w:r w:rsidRPr="00F61659">
        <w:t>якого</w:t>
      </w:r>
      <w:proofErr w:type="spellEnd"/>
      <w:r w:rsidRPr="00F61659">
        <w:t xml:space="preserve"> </w:t>
      </w:r>
      <w:proofErr w:type="spellStart"/>
      <w:r w:rsidRPr="00F61659">
        <w:t>входять</w:t>
      </w:r>
      <w:proofErr w:type="spellEnd"/>
      <w:r w:rsidRPr="00F61659">
        <w:t xml:space="preserve"> </w:t>
      </w:r>
      <w:r w:rsidR="003D76EB">
        <w:rPr>
          <w:lang w:val="uk-UA"/>
        </w:rPr>
        <w:t xml:space="preserve">рослинні </w:t>
      </w:r>
      <w:proofErr w:type="spellStart"/>
      <w:r w:rsidRPr="00F61659">
        <w:t>екстракти</w:t>
      </w:r>
      <w:proofErr w:type="spellEnd"/>
      <w:r w:rsidRPr="00F61659">
        <w:t xml:space="preserve">, </w:t>
      </w:r>
      <w:proofErr w:type="spellStart"/>
      <w:r w:rsidRPr="00F61659">
        <w:t>протеїн</w:t>
      </w:r>
      <w:proofErr w:type="spellEnd"/>
      <w:r w:rsidRPr="00F61659">
        <w:t xml:space="preserve">, кератин та </w:t>
      </w:r>
      <w:proofErr w:type="spellStart"/>
      <w:r w:rsidRPr="00F61659">
        <w:t>вітамін</w:t>
      </w:r>
      <w:proofErr w:type="spellEnd"/>
      <w:r w:rsidRPr="00F61659">
        <w:t xml:space="preserve"> Е</w:t>
      </w:r>
      <w:r w:rsidR="004E2F13">
        <w:rPr>
          <w:lang w:val="uk-UA"/>
        </w:rPr>
        <w:t xml:space="preserve">, в залежності від направленості </w:t>
      </w:r>
      <w:proofErr w:type="spellStart"/>
      <w:r w:rsidR="004E2F13">
        <w:rPr>
          <w:lang w:val="uk-UA"/>
        </w:rPr>
        <w:t>шампуня</w:t>
      </w:r>
      <w:proofErr w:type="spellEnd"/>
      <w:r w:rsidRPr="00F61659">
        <w:t xml:space="preserve">. Вони не </w:t>
      </w:r>
      <w:proofErr w:type="spellStart"/>
      <w:r w:rsidRPr="00F61659">
        <w:t>містять</w:t>
      </w:r>
      <w:proofErr w:type="spellEnd"/>
      <w:r w:rsidRPr="00F61659">
        <w:t xml:space="preserve"> </w:t>
      </w:r>
      <w:proofErr w:type="spellStart"/>
      <w:r w:rsidRPr="00F61659">
        <w:t>силіконів</w:t>
      </w:r>
      <w:proofErr w:type="spellEnd"/>
      <w:r w:rsidRPr="00F61659">
        <w:t xml:space="preserve"> та </w:t>
      </w:r>
      <w:proofErr w:type="spellStart"/>
      <w:r w:rsidRPr="00F61659">
        <w:t>парабенів</w:t>
      </w:r>
      <w:proofErr w:type="spellEnd"/>
      <w:r w:rsidRPr="00F61659">
        <w:t xml:space="preserve"> і </w:t>
      </w:r>
      <w:proofErr w:type="spellStart"/>
      <w:r w:rsidRPr="00F61659">
        <w:t>мають</w:t>
      </w:r>
      <w:proofErr w:type="spellEnd"/>
      <w:r w:rsidRPr="00F61659">
        <w:t xml:space="preserve"> </w:t>
      </w:r>
      <w:proofErr w:type="spellStart"/>
      <w:r w:rsidRPr="00F61659">
        <w:t>підтверджену</w:t>
      </w:r>
      <w:proofErr w:type="spellEnd"/>
      <w:r w:rsidRPr="00F61659">
        <w:t xml:space="preserve"> </w:t>
      </w:r>
      <w:proofErr w:type="spellStart"/>
      <w:r w:rsidRPr="00F61659">
        <w:t>ознаку</w:t>
      </w:r>
      <w:proofErr w:type="spellEnd"/>
      <w:r w:rsidRPr="00F61659">
        <w:t xml:space="preserve"> </w:t>
      </w:r>
      <w:proofErr w:type="spellStart"/>
      <w:r w:rsidRPr="00F61659">
        <w:t>якості</w:t>
      </w:r>
      <w:proofErr w:type="spellEnd"/>
      <w:r w:rsidRPr="00F61659">
        <w:t xml:space="preserve"> </w:t>
      </w:r>
      <w:proofErr w:type="spellStart"/>
      <w:r w:rsidRPr="00F61659">
        <w:t>Асоціації</w:t>
      </w:r>
      <w:proofErr w:type="spellEnd"/>
      <w:r w:rsidRPr="00F61659">
        <w:t xml:space="preserve"> </w:t>
      </w:r>
      <w:proofErr w:type="spellStart"/>
      <w:r w:rsidRPr="00F61659">
        <w:t>Грумерів</w:t>
      </w:r>
      <w:proofErr w:type="spellEnd"/>
      <w:r w:rsidRPr="00F61659">
        <w:t xml:space="preserve"> </w:t>
      </w:r>
      <w:proofErr w:type="spellStart"/>
      <w:r w:rsidRPr="00F61659">
        <w:t>України</w:t>
      </w:r>
      <w:proofErr w:type="spellEnd"/>
      <w:r w:rsidRPr="00F61659">
        <w:t xml:space="preserve"> та </w:t>
      </w:r>
      <w:proofErr w:type="spellStart"/>
      <w:r w:rsidRPr="00F61659">
        <w:t>сертифікат</w:t>
      </w:r>
      <w:proofErr w:type="spellEnd"/>
      <w:r w:rsidRPr="00F61659">
        <w:t xml:space="preserve"> </w:t>
      </w:r>
      <w:proofErr w:type="spellStart"/>
      <w:r w:rsidRPr="00F61659">
        <w:t>відповідності</w:t>
      </w:r>
      <w:proofErr w:type="spellEnd"/>
      <w:r w:rsidRPr="00F61659">
        <w:t xml:space="preserve"> ISO.</w:t>
      </w:r>
    </w:p>
    <w:p w:rsidR="003D76EB" w:rsidRPr="00AA00CC" w:rsidRDefault="003D76EB" w:rsidP="00F61659">
      <w:pPr>
        <w:jc w:val="both"/>
        <w:rPr>
          <w:b/>
          <w:lang w:val="uk-UA"/>
        </w:rPr>
      </w:pPr>
      <w:proofErr w:type="spellStart"/>
      <w:r w:rsidRPr="00AA00CC">
        <w:rPr>
          <w:b/>
          <w:lang w:val="uk-UA"/>
        </w:rPr>
        <w:t>Коцепція</w:t>
      </w:r>
      <w:proofErr w:type="spellEnd"/>
      <w:r w:rsidRPr="00AA00CC">
        <w:rPr>
          <w:b/>
          <w:lang w:val="uk-UA"/>
        </w:rPr>
        <w:t xml:space="preserve"> </w:t>
      </w:r>
      <w:proofErr w:type="spellStart"/>
      <w:r w:rsidRPr="00AA00CC">
        <w:rPr>
          <w:b/>
          <w:lang w:val="uk-UA"/>
        </w:rPr>
        <w:t>ПрофіЛайн</w:t>
      </w:r>
      <w:proofErr w:type="spellEnd"/>
      <w:r w:rsidRPr="00AA00CC">
        <w:rPr>
          <w:b/>
          <w:lang w:val="uk-UA"/>
        </w:rPr>
        <w:t>:</w:t>
      </w:r>
    </w:p>
    <w:p w:rsidR="00924277" w:rsidRPr="008D2D9D" w:rsidRDefault="004E2F13" w:rsidP="00347214">
      <w:pPr>
        <w:pStyle w:val="a3"/>
        <w:numPr>
          <w:ilvl w:val="0"/>
          <w:numId w:val="1"/>
        </w:numPr>
        <w:jc w:val="both"/>
      </w:pPr>
      <w:r w:rsidRPr="00924277">
        <w:rPr>
          <w:lang w:val="uk-UA"/>
        </w:rPr>
        <w:t>Розширення</w:t>
      </w:r>
      <w:r w:rsidR="00924277">
        <w:rPr>
          <w:lang w:val="uk-UA"/>
        </w:rPr>
        <w:t xml:space="preserve"> асортиментного ряду бренду</w:t>
      </w:r>
      <w:r w:rsidR="008E7DDE">
        <w:rPr>
          <w:lang w:val="uk-UA"/>
        </w:rPr>
        <w:t>. Створення власної альтернативної косметики для ніші</w:t>
      </w:r>
      <w:r w:rsidR="00924277">
        <w:rPr>
          <w:lang w:val="uk-UA"/>
        </w:rPr>
        <w:t xml:space="preserve"> професійно</w:t>
      </w:r>
      <w:r w:rsidR="008E7DDE">
        <w:rPr>
          <w:lang w:val="uk-UA"/>
        </w:rPr>
        <w:t>го</w:t>
      </w:r>
      <w:r w:rsidR="00924277">
        <w:rPr>
          <w:lang w:val="uk-UA"/>
        </w:rPr>
        <w:t xml:space="preserve"> </w:t>
      </w:r>
      <w:r w:rsidR="008E7DDE">
        <w:rPr>
          <w:lang w:val="uk-UA"/>
        </w:rPr>
        <w:t>догляду за</w:t>
      </w:r>
      <w:r w:rsidR="00924277">
        <w:rPr>
          <w:lang w:val="uk-UA"/>
        </w:rPr>
        <w:t xml:space="preserve"> тварин</w:t>
      </w:r>
      <w:r w:rsidR="008E7DDE">
        <w:rPr>
          <w:lang w:val="uk-UA"/>
        </w:rPr>
        <w:t>ами</w:t>
      </w:r>
    </w:p>
    <w:p w:rsidR="008D2D9D" w:rsidRPr="00924277" w:rsidRDefault="008D2D9D" w:rsidP="008D2D9D">
      <w:pPr>
        <w:pStyle w:val="a3"/>
        <w:jc w:val="both"/>
      </w:pPr>
    </w:p>
    <w:p w:rsidR="00C11434" w:rsidRPr="008D2D9D" w:rsidRDefault="00924277" w:rsidP="0034721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 xml:space="preserve">Створення нової продукції, яка б вирішувала водночас декілька завдань: </w:t>
      </w:r>
      <w:r w:rsidR="008E7DDE">
        <w:rPr>
          <w:lang w:val="uk-UA"/>
        </w:rPr>
        <w:t xml:space="preserve">естетика </w:t>
      </w:r>
      <w:r w:rsidR="00C11434" w:rsidRPr="00924277">
        <w:rPr>
          <w:lang w:val="uk-UA"/>
        </w:rPr>
        <w:t xml:space="preserve">та лікування </w:t>
      </w:r>
      <w:r>
        <w:rPr>
          <w:lang w:val="uk-UA"/>
        </w:rPr>
        <w:t xml:space="preserve">за рахунок </w:t>
      </w:r>
      <w:r w:rsidR="008E7DDE" w:rsidRPr="008E7DDE">
        <w:rPr>
          <w:highlight w:val="yellow"/>
          <w:lang w:val="uk-UA"/>
        </w:rPr>
        <w:t>покращеного/доповненого</w:t>
      </w:r>
      <w:r>
        <w:rPr>
          <w:lang w:val="uk-UA"/>
        </w:rPr>
        <w:t xml:space="preserve"> </w:t>
      </w:r>
      <w:r w:rsidR="008E7DDE">
        <w:rPr>
          <w:lang w:val="uk-UA"/>
        </w:rPr>
        <w:t>складу</w:t>
      </w:r>
      <w:r w:rsidR="00C11434" w:rsidRPr="00924277">
        <w:rPr>
          <w:lang w:val="uk-UA"/>
        </w:rPr>
        <w:t xml:space="preserve"> </w:t>
      </w:r>
    </w:p>
    <w:p w:rsidR="008D2D9D" w:rsidRDefault="008D2D9D" w:rsidP="008D2D9D">
      <w:pPr>
        <w:pStyle w:val="a3"/>
      </w:pPr>
    </w:p>
    <w:p w:rsidR="008E7DDE" w:rsidRPr="00C109EC" w:rsidRDefault="008E7DDE" w:rsidP="0034721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 xml:space="preserve">Попередження та профілактика </w:t>
      </w:r>
      <w:r w:rsidR="00A56A8B">
        <w:rPr>
          <w:lang w:val="uk-UA"/>
        </w:rPr>
        <w:t>захворювань</w:t>
      </w:r>
      <w:r>
        <w:rPr>
          <w:lang w:val="uk-UA"/>
        </w:rPr>
        <w:t>, як засіб підтрим</w:t>
      </w:r>
      <w:r w:rsidR="00A56A8B">
        <w:rPr>
          <w:lang w:val="uk-UA"/>
        </w:rPr>
        <w:t>ки</w:t>
      </w:r>
      <w:r>
        <w:rPr>
          <w:lang w:val="uk-UA"/>
        </w:rPr>
        <w:t xml:space="preserve"> бездоганн</w:t>
      </w:r>
      <w:r w:rsidR="00A56A8B">
        <w:rPr>
          <w:lang w:val="uk-UA"/>
        </w:rPr>
        <w:t>ого</w:t>
      </w:r>
      <w:r>
        <w:rPr>
          <w:lang w:val="uk-UA"/>
        </w:rPr>
        <w:t xml:space="preserve"> та здоро</w:t>
      </w:r>
      <w:r w:rsidR="00A56A8B">
        <w:rPr>
          <w:lang w:val="uk-UA"/>
        </w:rPr>
        <w:t>вого</w:t>
      </w:r>
      <w:r>
        <w:rPr>
          <w:lang w:val="uk-UA"/>
        </w:rPr>
        <w:t xml:space="preserve"> </w:t>
      </w:r>
      <w:r w:rsidR="00A56A8B">
        <w:rPr>
          <w:lang w:val="uk-UA"/>
        </w:rPr>
        <w:t xml:space="preserve">зовнішнього </w:t>
      </w:r>
      <w:r>
        <w:rPr>
          <w:lang w:val="uk-UA"/>
        </w:rPr>
        <w:t>вигляд</w:t>
      </w:r>
      <w:r w:rsidR="00A56A8B">
        <w:rPr>
          <w:lang w:val="uk-UA"/>
        </w:rPr>
        <w:t>у</w:t>
      </w:r>
      <w:r>
        <w:rPr>
          <w:lang w:val="uk-UA"/>
        </w:rPr>
        <w:t xml:space="preserve"> </w:t>
      </w:r>
      <w:r w:rsidR="00A56A8B">
        <w:rPr>
          <w:lang w:val="uk-UA"/>
        </w:rPr>
        <w:t>тварин</w:t>
      </w:r>
      <w:r>
        <w:rPr>
          <w:lang w:val="uk-UA"/>
        </w:rPr>
        <w:t>. Продовження і поліпшення якості життя домашніх улюбленців!</w:t>
      </w:r>
    </w:p>
    <w:p w:rsidR="00C109EC" w:rsidRDefault="00C109EC" w:rsidP="00C109EC">
      <w:pPr>
        <w:pStyle w:val="a3"/>
      </w:pPr>
    </w:p>
    <w:p w:rsidR="00C109EC" w:rsidRPr="00AA00CC" w:rsidRDefault="00C109EC" w:rsidP="00AA00CC">
      <w:pPr>
        <w:jc w:val="both"/>
        <w:rPr>
          <w:lang w:val="uk-UA"/>
        </w:rPr>
      </w:pPr>
      <w:r w:rsidRPr="00AA00CC">
        <w:rPr>
          <w:b/>
          <w:lang w:val="uk-UA"/>
        </w:rPr>
        <w:t xml:space="preserve">Лінійка професійних шампунів </w:t>
      </w:r>
      <w:proofErr w:type="spellStart"/>
      <w:r w:rsidRPr="00AA00CC">
        <w:rPr>
          <w:b/>
          <w:lang w:val="uk-UA"/>
        </w:rPr>
        <w:t>ПрофіЛайн</w:t>
      </w:r>
      <w:proofErr w:type="spellEnd"/>
      <w:r w:rsidRPr="00AA00CC">
        <w:rPr>
          <w:b/>
          <w:lang w:val="uk-UA"/>
        </w:rPr>
        <w:t xml:space="preserve"> включає шампуні різного призначення та типу дії</w:t>
      </w:r>
      <w:r w:rsidRPr="00AA00CC">
        <w:rPr>
          <w:lang w:val="uk-UA"/>
        </w:rPr>
        <w:t>:</w:t>
      </w:r>
    </w:p>
    <w:p w:rsidR="00C109EC" w:rsidRDefault="00C109EC" w:rsidP="00C109EC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Антибактеріальні</w:t>
      </w:r>
    </w:p>
    <w:p w:rsidR="00C109EC" w:rsidRDefault="00C109EC" w:rsidP="00C109EC">
      <w:pPr>
        <w:pStyle w:val="a3"/>
        <w:numPr>
          <w:ilvl w:val="0"/>
          <w:numId w:val="3"/>
        </w:numPr>
        <w:jc w:val="both"/>
        <w:rPr>
          <w:lang w:val="uk-UA"/>
        </w:rPr>
      </w:pPr>
      <w:proofErr w:type="spellStart"/>
      <w:r>
        <w:rPr>
          <w:lang w:val="uk-UA"/>
        </w:rPr>
        <w:t>Гіпоалергенні</w:t>
      </w:r>
      <w:proofErr w:type="spellEnd"/>
    </w:p>
    <w:p w:rsidR="00C109EC" w:rsidRDefault="00C109EC" w:rsidP="00C109EC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Глибокого очищення</w:t>
      </w:r>
    </w:p>
    <w:p w:rsidR="00C109EC" w:rsidRDefault="00014CCA" w:rsidP="00C109EC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 xml:space="preserve">Для довгошерстих тварин </w:t>
      </w:r>
    </w:p>
    <w:p w:rsidR="00014CCA" w:rsidRDefault="00014CCA" w:rsidP="00C109EC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Для особливого догляду за цуценятами та кошенятами</w:t>
      </w:r>
    </w:p>
    <w:p w:rsidR="00014CCA" w:rsidRDefault="00014CCA" w:rsidP="00C109EC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Для собак з білою та світлою шерстю</w:t>
      </w:r>
    </w:p>
    <w:p w:rsidR="00014CCA" w:rsidRDefault="00014CCA" w:rsidP="00014CCA">
      <w:pPr>
        <w:rPr>
          <w:iCs/>
          <w:lang w:val="uk-UA"/>
        </w:rPr>
      </w:pPr>
      <w:r>
        <w:rPr>
          <w:iCs/>
          <w:lang w:val="uk-UA"/>
        </w:rPr>
        <w:t>Форма випуску шампунів</w:t>
      </w:r>
      <w:r w:rsidRPr="00014CCA">
        <w:rPr>
          <w:iCs/>
          <w:lang w:val="uk-UA"/>
        </w:rPr>
        <w:t xml:space="preserve">: полімерні </w:t>
      </w:r>
      <w:r>
        <w:rPr>
          <w:iCs/>
          <w:lang w:val="uk-UA"/>
        </w:rPr>
        <w:t>флакони об’ємом 0,3 та 3 л.</w:t>
      </w:r>
    </w:p>
    <w:p w:rsidR="00361F87" w:rsidRDefault="00361F87" w:rsidP="00014CCA">
      <w:pPr>
        <w:rPr>
          <w:b/>
          <w:iCs/>
          <w:lang w:val="uk-UA"/>
        </w:rPr>
      </w:pPr>
      <w:r w:rsidRPr="00361F87">
        <w:rPr>
          <w:b/>
          <w:iCs/>
          <w:lang w:val="uk-UA"/>
        </w:rPr>
        <w:t xml:space="preserve">12 Вітамінно-мінеральних комплексів для котів та собак з екстрактами та </w:t>
      </w:r>
      <w:proofErr w:type="spellStart"/>
      <w:r w:rsidRPr="00361F87">
        <w:rPr>
          <w:b/>
          <w:iCs/>
          <w:lang w:val="uk-UA"/>
        </w:rPr>
        <w:t>пробіотиками</w:t>
      </w:r>
      <w:proofErr w:type="spellEnd"/>
    </w:p>
    <w:p w:rsidR="00776015" w:rsidRPr="00776015" w:rsidRDefault="00776015" w:rsidP="00776015">
      <w:pPr>
        <w:jc w:val="both"/>
      </w:pPr>
      <w:proofErr w:type="spellStart"/>
      <w:r w:rsidRPr="00776015">
        <w:t>Вітамінно-мінеральні</w:t>
      </w:r>
      <w:proofErr w:type="spellEnd"/>
      <w:r w:rsidRPr="00776015">
        <w:t xml:space="preserve"> </w:t>
      </w:r>
      <w:proofErr w:type="spellStart"/>
      <w:r w:rsidRPr="00776015">
        <w:t>комплекси</w:t>
      </w:r>
      <w:proofErr w:type="spellEnd"/>
      <w:r w:rsidRPr="00776015">
        <w:t xml:space="preserve"> </w:t>
      </w:r>
      <w:proofErr w:type="spellStart"/>
      <w:r w:rsidRPr="00776015">
        <w:t>ПрофіЛайн</w:t>
      </w:r>
      <w:proofErr w:type="spellEnd"/>
      <w:r w:rsidRPr="00776015">
        <w:t xml:space="preserve"> </w:t>
      </w:r>
      <w:proofErr w:type="spellStart"/>
      <w:r w:rsidRPr="00776015">
        <w:t>поліпшують</w:t>
      </w:r>
      <w:proofErr w:type="spellEnd"/>
      <w:r w:rsidRPr="00776015">
        <w:t xml:space="preserve"> </w:t>
      </w:r>
      <w:proofErr w:type="spellStart"/>
      <w:r w:rsidRPr="00776015">
        <w:t>обмінні</w:t>
      </w:r>
      <w:proofErr w:type="spellEnd"/>
      <w:r w:rsidRPr="00776015">
        <w:t xml:space="preserve"> </w:t>
      </w:r>
      <w:proofErr w:type="spellStart"/>
      <w:r w:rsidRPr="00776015">
        <w:t>процеси</w:t>
      </w:r>
      <w:proofErr w:type="spellEnd"/>
      <w:r w:rsidRPr="00776015">
        <w:t xml:space="preserve">, </w:t>
      </w:r>
      <w:proofErr w:type="spellStart"/>
      <w:r w:rsidRPr="00776015">
        <w:t>покращують</w:t>
      </w:r>
      <w:proofErr w:type="spellEnd"/>
      <w:r w:rsidRPr="00776015">
        <w:t xml:space="preserve"> </w:t>
      </w:r>
      <w:proofErr w:type="spellStart"/>
      <w:r w:rsidRPr="00776015">
        <w:t>фізіологічний</w:t>
      </w:r>
      <w:proofErr w:type="spellEnd"/>
      <w:r w:rsidRPr="00776015">
        <w:t xml:space="preserve"> стан та </w:t>
      </w:r>
      <w:proofErr w:type="spellStart"/>
      <w:r w:rsidRPr="00776015">
        <w:t>нормалізують</w:t>
      </w:r>
      <w:proofErr w:type="spellEnd"/>
      <w:r w:rsidRPr="00776015">
        <w:t xml:space="preserve"> </w:t>
      </w:r>
      <w:proofErr w:type="spellStart"/>
      <w:r w:rsidRPr="00776015">
        <w:t>ключові</w:t>
      </w:r>
      <w:proofErr w:type="spellEnd"/>
      <w:r w:rsidRPr="00776015">
        <w:t xml:space="preserve"> </w:t>
      </w:r>
      <w:proofErr w:type="spellStart"/>
      <w:r w:rsidRPr="00776015">
        <w:t>функції</w:t>
      </w:r>
      <w:proofErr w:type="spellEnd"/>
      <w:r w:rsidRPr="00776015">
        <w:t xml:space="preserve"> </w:t>
      </w:r>
      <w:proofErr w:type="spellStart"/>
      <w:r w:rsidRPr="00776015">
        <w:t>організму</w:t>
      </w:r>
      <w:proofErr w:type="spellEnd"/>
      <w:r w:rsidRPr="00776015">
        <w:t xml:space="preserve"> </w:t>
      </w:r>
      <w:proofErr w:type="spellStart"/>
      <w:r w:rsidRPr="00776015">
        <w:t>тварини</w:t>
      </w:r>
      <w:proofErr w:type="spellEnd"/>
      <w:r w:rsidRPr="00776015">
        <w:t xml:space="preserve">: </w:t>
      </w:r>
      <w:proofErr w:type="spellStart"/>
      <w:r w:rsidRPr="00776015">
        <w:t>мають</w:t>
      </w:r>
      <w:proofErr w:type="spellEnd"/>
      <w:r w:rsidRPr="00776015">
        <w:t xml:space="preserve"> у </w:t>
      </w:r>
      <w:proofErr w:type="spellStart"/>
      <w:r w:rsidRPr="00776015">
        <w:t>своїй</w:t>
      </w:r>
      <w:proofErr w:type="spellEnd"/>
      <w:r w:rsidRPr="00776015">
        <w:t xml:space="preserve"> </w:t>
      </w:r>
      <w:proofErr w:type="spellStart"/>
      <w:r w:rsidRPr="00776015">
        <w:t>основі</w:t>
      </w:r>
      <w:proofErr w:type="spellEnd"/>
      <w:r w:rsidRPr="00776015">
        <w:t xml:space="preserve"> </w:t>
      </w:r>
      <w:proofErr w:type="spellStart"/>
      <w:r w:rsidRPr="00776015">
        <w:t>екстракти</w:t>
      </w:r>
      <w:proofErr w:type="spellEnd"/>
      <w:r w:rsidRPr="00776015">
        <w:t xml:space="preserve"> та </w:t>
      </w:r>
      <w:proofErr w:type="spellStart"/>
      <w:r w:rsidRPr="00776015">
        <w:t>пробіотики</w:t>
      </w:r>
      <w:proofErr w:type="spellEnd"/>
      <w:r w:rsidRPr="00776015">
        <w:t xml:space="preserve">, </w:t>
      </w:r>
      <w:proofErr w:type="spellStart"/>
      <w:r w:rsidRPr="00776015">
        <w:t>які</w:t>
      </w:r>
      <w:proofErr w:type="spellEnd"/>
      <w:r w:rsidRPr="00776015">
        <w:t xml:space="preserve"> є </w:t>
      </w:r>
      <w:proofErr w:type="spellStart"/>
      <w:r w:rsidRPr="00776015">
        <w:t>природним</w:t>
      </w:r>
      <w:proofErr w:type="spellEnd"/>
      <w:r w:rsidRPr="00776015">
        <w:t xml:space="preserve"> </w:t>
      </w:r>
      <w:proofErr w:type="spellStart"/>
      <w:r w:rsidRPr="00776015">
        <w:t>джерелом</w:t>
      </w:r>
      <w:proofErr w:type="spellEnd"/>
      <w:r w:rsidRPr="00776015">
        <w:t xml:space="preserve"> </w:t>
      </w:r>
      <w:proofErr w:type="spellStart"/>
      <w:r w:rsidRPr="00776015">
        <w:t>вітамінів</w:t>
      </w:r>
      <w:proofErr w:type="spellEnd"/>
      <w:r w:rsidRPr="00776015">
        <w:t xml:space="preserve">, </w:t>
      </w:r>
      <w:proofErr w:type="spellStart"/>
      <w:r w:rsidRPr="00776015">
        <w:t>мінералів</w:t>
      </w:r>
      <w:proofErr w:type="spellEnd"/>
      <w:r w:rsidRPr="00776015">
        <w:t xml:space="preserve">, кислот. Вони </w:t>
      </w:r>
      <w:proofErr w:type="spellStart"/>
      <w:r w:rsidRPr="00776015">
        <w:t>запобігають</w:t>
      </w:r>
      <w:proofErr w:type="spellEnd"/>
      <w:r w:rsidRPr="00776015">
        <w:t xml:space="preserve"> </w:t>
      </w:r>
      <w:proofErr w:type="spellStart"/>
      <w:r w:rsidRPr="00776015">
        <w:t>розвитку</w:t>
      </w:r>
      <w:proofErr w:type="spellEnd"/>
      <w:r w:rsidRPr="00776015">
        <w:t xml:space="preserve"> </w:t>
      </w:r>
      <w:proofErr w:type="spellStart"/>
      <w:r w:rsidRPr="00776015">
        <w:t>хронічних</w:t>
      </w:r>
      <w:proofErr w:type="spellEnd"/>
      <w:r w:rsidRPr="00776015">
        <w:t xml:space="preserve"> </w:t>
      </w:r>
      <w:proofErr w:type="spellStart"/>
      <w:r w:rsidRPr="00776015">
        <w:t>захворювань</w:t>
      </w:r>
      <w:proofErr w:type="spellEnd"/>
      <w:r w:rsidRPr="00776015">
        <w:t xml:space="preserve">, </w:t>
      </w:r>
      <w:proofErr w:type="spellStart"/>
      <w:r w:rsidRPr="00776015">
        <w:t>стабілізують</w:t>
      </w:r>
      <w:proofErr w:type="spellEnd"/>
      <w:r w:rsidRPr="00776015">
        <w:t xml:space="preserve"> роботу </w:t>
      </w:r>
      <w:proofErr w:type="spellStart"/>
      <w:r w:rsidRPr="00776015">
        <w:t>основних</w:t>
      </w:r>
      <w:proofErr w:type="spellEnd"/>
      <w:r w:rsidRPr="00776015">
        <w:t xml:space="preserve"> систем </w:t>
      </w:r>
      <w:proofErr w:type="spellStart"/>
      <w:r w:rsidRPr="00776015">
        <w:t>організму</w:t>
      </w:r>
      <w:proofErr w:type="spellEnd"/>
      <w:r w:rsidRPr="00776015">
        <w:t xml:space="preserve"> та є </w:t>
      </w:r>
      <w:proofErr w:type="spellStart"/>
      <w:r w:rsidRPr="00776015">
        <w:t>важливим</w:t>
      </w:r>
      <w:proofErr w:type="spellEnd"/>
      <w:r w:rsidRPr="00776015">
        <w:t xml:space="preserve"> </w:t>
      </w:r>
      <w:proofErr w:type="spellStart"/>
      <w:r w:rsidRPr="00776015">
        <w:t>джерелом</w:t>
      </w:r>
      <w:proofErr w:type="spellEnd"/>
      <w:r w:rsidRPr="00776015">
        <w:t xml:space="preserve"> </w:t>
      </w:r>
      <w:proofErr w:type="spellStart"/>
      <w:r w:rsidRPr="00776015">
        <w:t>здоров'я</w:t>
      </w:r>
      <w:proofErr w:type="spellEnd"/>
      <w:r w:rsidRPr="00776015">
        <w:t xml:space="preserve"> </w:t>
      </w:r>
      <w:proofErr w:type="spellStart"/>
      <w:r w:rsidRPr="00776015">
        <w:t>організму</w:t>
      </w:r>
      <w:proofErr w:type="spellEnd"/>
      <w:r w:rsidRPr="00776015">
        <w:t xml:space="preserve"> </w:t>
      </w:r>
      <w:proofErr w:type="spellStart"/>
      <w:r w:rsidRPr="00776015">
        <w:t>вцілому</w:t>
      </w:r>
      <w:proofErr w:type="spellEnd"/>
      <w:r w:rsidRPr="00776015">
        <w:t xml:space="preserve">. Широкий </w:t>
      </w:r>
      <w:proofErr w:type="spellStart"/>
      <w:r w:rsidRPr="00776015">
        <w:t>асортимент</w:t>
      </w:r>
      <w:proofErr w:type="spellEnd"/>
      <w:r w:rsidRPr="00776015">
        <w:t xml:space="preserve"> </w:t>
      </w:r>
      <w:proofErr w:type="spellStart"/>
      <w:r w:rsidRPr="00776015">
        <w:t>вітамінно-мінеральних</w:t>
      </w:r>
      <w:proofErr w:type="spellEnd"/>
      <w:r w:rsidRPr="00776015">
        <w:t xml:space="preserve"> </w:t>
      </w:r>
      <w:proofErr w:type="spellStart"/>
      <w:r w:rsidRPr="00776015">
        <w:t>комплексів</w:t>
      </w:r>
      <w:proofErr w:type="spellEnd"/>
      <w:r w:rsidRPr="00776015">
        <w:t xml:space="preserve"> </w:t>
      </w:r>
      <w:proofErr w:type="spellStart"/>
      <w:r w:rsidRPr="00776015">
        <w:t>ПрофіЛайн</w:t>
      </w:r>
      <w:proofErr w:type="spellEnd"/>
      <w:r w:rsidRPr="00776015">
        <w:t xml:space="preserve"> (12 </w:t>
      </w:r>
      <w:proofErr w:type="spellStart"/>
      <w:r w:rsidRPr="00776015">
        <w:t>скю</w:t>
      </w:r>
      <w:proofErr w:type="spellEnd"/>
      <w:r w:rsidRPr="00776015">
        <w:t xml:space="preserve">) </w:t>
      </w:r>
      <w:proofErr w:type="spellStart"/>
      <w:r w:rsidRPr="00776015">
        <w:t>допоможе</w:t>
      </w:r>
      <w:proofErr w:type="spellEnd"/>
      <w:r w:rsidRPr="00776015">
        <w:t xml:space="preserve"> </w:t>
      </w:r>
      <w:proofErr w:type="spellStart"/>
      <w:r w:rsidRPr="00776015">
        <w:t>знайти</w:t>
      </w:r>
      <w:proofErr w:type="spellEnd"/>
      <w:r w:rsidRPr="00776015">
        <w:t xml:space="preserve"> </w:t>
      </w:r>
      <w:proofErr w:type="spellStart"/>
      <w:r w:rsidRPr="00776015">
        <w:t>відповідний</w:t>
      </w:r>
      <w:proofErr w:type="spellEnd"/>
      <w:r w:rsidRPr="00776015">
        <w:t xml:space="preserve"> препарат, </w:t>
      </w:r>
      <w:proofErr w:type="spellStart"/>
      <w:r w:rsidRPr="00776015">
        <w:t>який</w:t>
      </w:r>
      <w:proofErr w:type="spellEnd"/>
      <w:r w:rsidRPr="00776015">
        <w:t xml:space="preserve"> </w:t>
      </w:r>
      <w:proofErr w:type="spellStart"/>
      <w:r w:rsidRPr="00776015">
        <w:t>відповідає</w:t>
      </w:r>
      <w:proofErr w:type="spellEnd"/>
      <w:r w:rsidRPr="00776015">
        <w:t xml:space="preserve"> потребам </w:t>
      </w:r>
      <w:proofErr w:type="spellStart"/>
      <w:r w:rsidRPr="00776015">
        <w:t>вашого</w:t>
      </w:r>
      <w:proofErr w:type="spellEnd"/>
      <w:r w:rsidRPr="00776015">
        <w:t xml:space="preserve"> </w:t>
      </w:r>
      <w:proofErr w:type="spellStart"/>
      <w:r w:rsidRPr="00776015">
        <w:t>улюбленця</w:t>
      </w:r>
      <w:proofErr w:type="spellEnd"/>
      <w:r w:rsidRPr="00776015">
        <w:t>.</w:t>
      </w:r>
    </w:p>
    <w:p w:rsidR="002C7314" w:rsidRPr="00361F87" w:rsidRDefault="002C7314" w:rsidP="00776015">
      <w:pPr>
        <w:jc w:val="both"/>
        <w:rPr>
          <w:b/>
          <w:iCs/>
          <w:lang w:val="uk-UA"/>
        </w:rPr>
      </w:pPr>
      <w:r w:rsidRPr="007C73F0">
        <w:rPr>
          <w:iCs/>
          <w:lang w:val="uk-UA"/>
        </w:rPr>
        <w:t>Безпечні для кошенят та цуценят з 6-тижневого віку</w:t>
      </w:r>
      <w:r w:rsidRPr="007C73F0">
        <w:rPr>
          <w:lang w:val="uk-UA"/>
        </w:rPr>
        <w:t>.</w:t>
      </w:r>
    </w:p>
    <w:p w:rsidR="002C7314" w:rsidRPr="00674DA0" w:rsidRDefault="00776015" w:rsidP="002C7314">
      <w:r>
        <w:rPr>
          <w:b/>
          <w:bCs/>
          <w:lang w:val="uk-UA"/>
        </w:rPr>
        <w:t>Вітамінно-мінеральні комплекси</w:t>
      </w:r>
      <w:r w:rsidR="002C7314" w:rsidRPr="00674DA0">
        <w:rPr>
          <w:b/>
          <w:bCs/>
          <w:lang w:val="uk-UA"/>
        </w:rPr>
        <w:t xml:space="preserve"> </w:t>
      </w:r>
      <w:r w:rsidR="002C7314" w:rsidRPr="00674DA0">
        <w:rPr>
          <w:lang w:val="uk-UA"/>
        </w:rPr>
        <w:t>для котів</w:t>
      </w:r>
      <w:r w:rsidR="002C7314">
        <w:rPr>
          <w:lang w:val="uk-UA"/>
        </w:rPr>
        <w:t xml:space="preserve"> </w:t>
      </w:r>
      <w:r w:rsidR="002C7314" w:rsidRPr="007C73F0">
        <w:rPr>
          <w:iCs/>
          <w:lang w:val="uk-UA"/>
        </w:rPr>
        <w:t xml:space="preserve">з екстрактами </w:t>
      </w:r>
      <w:r>
        <w:rPr>
          <w:iCs/>
          <w:lang w:val="uk-UA"/>
        </w:rPr>
        <w:t xml:space="preserve">та </w:t>
      </w:r>
      <w:proofErr w:type="spellStart"/>
      <w:r>
        <w:rPr>
          <w:iCs/>
          <w:lang w:val="uk-UA"/>
        </w:rPr>
        <w:t>пробіотиками</w:t>
      </w:r>
      <w:proofErr w:type="spellEnd"/>
      <w:r w:rsidR="002C7314">
        <w:rPr>
          <w:iCs/>
          <w:lang w:val="uk-UA"/>
        </w:rPr>
        <w:t>:</w:t>
      </w:r>
    </w:p>
    <w:p w:rsidR="00CA6D72" w:rsidRPr="00CA6D72" w:rsidRDefault="00CA6D72" w:rsidP="00CA6D72">
      <w:pPr>
        <w:pStyle w:val="a3"/>
        <w:numPr>
          <w:ilvl w:val="0"/>
          <w:numId w:val="4"/>
        </w:numPr>
      </w:pPr>
      <w:r>
        <w:rPr>
          <w:lang w:val="uk-UA"/>
        </w:rPr>
        <w:t>Д</w:t>
      </w:r>
      <w:r w:rsidRPr="00CA6D72">
        <w:rPr>
          <w:lang w:val="uk-UA"/>
        </w:rPr>
        <w:t>ля покращення функції сечовивідної системи</w:t>
      </w:r>
    </w:p>
    <w:p w:rsidR="00CA6D72" w:rsidRPr="00CA6D72" w:rsidRDefault="00CA6D72" w:rsidP="00CA6D72">
      <w:pPr>
        <w:pStyle w:val="a3"/>
        <w:numPr>
          <w:ilvl w:val="0"/>
          <w:numId w:val="4"/>
        </w:numPr>
      </w:pPr>
      <w:r>
        <w:rPr>
          <w:lang w:val="uk-UA"/>
        </w:rPr>
        <w:lastRenderedPageBreak/>
        <w:t>Д</w:t>
      </w:r>
      <w:r w:rsidRPr="00CA6D72">
        <w:rPr>
          <w:lang w:val="uk-UA"/>
        </w:rPr>
        <w:t>ля суглобів та зв</w:t>
      </w:r>
      <w:r w:rsidRPr="00CA6D72">
        <w:rPr>
          <w:lang w:val="en-US"/>
        </w:rPr>
        <w:t>’</w:t>
      </w:r>
      <w:proofErr w:type="spellStart"/>
      <w:r w:rsidRPr="00CA6D72">
        <w:rPr>
          <w:lang w:val="uk-UA"/>
        </w:rPr>
        <w:t>язок</w:t>
      </w:r>
      <w:proofErr w:type="spellEnd"/>
    </w:p>
    <w:p w:rsidR="002C7314" w:rsidRPr="00674DA0" w:rsidRDefault="00CA6D72" w:rsidP="002C7314">
      <w:pPr>
        <w:pStyle w:val="a3"/>
        <w:numPr>
          <w:ilvl w:val="0"/>
          <w:numId w:val="4"/>
        </w:numPr>
      </w:pPr>
      <w:proofErr w:type="spellStart"/>
      <w:r>
        <w:rPr>
          <w:lang w:val="uk-UA"/>
        </w:rPr>
        <w:t>З</w:t>
      </w:r>
      <w:r w:rsidRPr="00CA6D72">
        <w:rPr>
          <w:lang w:val="uk-UA"/>
        </w:rPr>
        <w:t>агальнозміцнюючий</w:t>
      </w:r>
      <w:proofErr w:type="spellEnd"/>
    </w:p>
    <w:p w:rsidR="00CA6D72" w:rsidRPr="00CA6D72" w:rsidRDefault="00CA6D72" w:rsidP="00CA6D72">
      <w:pPr>
        <w:pStyle w:val="a3"/>
        <w:numPr>
          <w:ilvl w:val="0"/>
          <w:numId w:val="4"/>
        </w:numPr>
      </w:pPr>
      <w:r>
        <w:rPr>
          <w:lang w:val="uk-UA"/>
        </w:rPr>
        <w:t>Д</w:t>
      </w:r>
      <w:r w:rsidRPr="00CA6D72">
        <w:rPr>
          <w:lang w:val="uk-UA"/>
        </w:rPr>
        <w:t xml:space="preserve">ля кошенят, вагітних та </w:t>
      </w:r>
      <w:proofErr w:type="spellStart"/>
      <w:r w:rsidRPr="00CA6D72">
        <w:rPr>
          <w:lang w:val="uk-UA"/>
        </w:rPr>
        <w:t>лактуючих</w:t>
      </w:r>
      <w:proofErr w:type="spellEnd"/>
      <w:r w:rsidRPr="00CA6D72">
        <w:rPr>
          <w:lang w:val="uk-UA"/>
        </w:rPr>
        <w:t xml:space="preserve"> кішок</w:t>
      </w:r>
    </w:p>
    <w:p w:rsidR="002C7314" w:rsidRPr="00674DA0" w:rsidRDefault="002C7314" w:rsidP="002C7314">
      <w:pPr>
        <w:pStyle w:val="a3"/>
        <w:numPr>
          <w:ilvl w:val="0"/>
          <w:numId w:val="4"/>
        </w:numPr>
      </w:pPr>
      <w:r w:rsidRPr="007C73F0">
        <w:rPr>
          <w:lang w:val="uk-UA"/>
        </w:rPr>
        <w:t xml:space="preserve">Для </w:t>
      </w:r>
      <w:r w:rsidR="00CA6D72">
        <w:rPr>
          <w:lang w:val="uk-UA"/>
        </w:rPr>
        <w:t>покращення стану шкіри та шерсті</w:t>
      </w:r>
    </w:p>
    <w:p w:rsidR="002C7314" w:rsidRDefault="00CA6D72" w:rsidP="002C7314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Для покращення </w:t>
      </w:r>
      <w:proofErr w:type="spellStart"/>
      <w:r>
        <w:rPr>
          <w:lang w:val="uk-UA"/>
        </w:rPr>
        <w:t>фізіолічного</w:t>
      </w:r>
      <w:proofErr w:type="spellEnd"/>
      <w:r>
        <w:rPr>
          <w:lang w:val="uk-UA"/>
        </w:rPr>
        <w:t xml:space="preserve"> росту та розвитку молодих </w:t>
      </w:r>
      <w:proofErr w:type="spellStart"/>
      <w:r>
        <w:rPr>
          <w:lang w:val="uk-UA"/>
        </w:rPr>
        <w:t>тварин+виведення</w:t>
      </w:r>
      <w:proofErr w:type="spellEnd"/>
      <w:r>
        <w:rPr>
          <w:lang w:val="uk-UA"/>
        </w:rPr>
        <w:t xml:space="preserve"> шерсті</w:t>
      </w:r>
    </w:p>
    <w:p w:rsidR="00CA6D72" w:rsidRPr="0033623F" w:rsidRDefault="00CA6D72" w:rsidP="00E51CFD">
      <w:bookmarkStart w:id="0" w:name="_GoBack"/>
      <w:bookmarkEnd w:id="0"/>
      <w:r w:rsidRPr="00CA6D72">
        <w:rPr>
          <w:iCs/>
          <w:lang w:val="uk-UA"/>
        </w:rPr>
        <w:t>Форма випуску: по 1</w:t>
      </w:r>
      <w:r>
        <w:rPr>
          <w:iCs/>
          <w:lang w:val="uk-UA"/>
        </w:rPr>
        <w:t xml:space="preserve">80 табл. у полімерному </w:t>
      </w:r>
      <w:r w:rsidRPr="00CA6D72">
        <w:rPr>
          <w:iCs/>
          <w:lang w:val="uk-UA"/>
        </w:rPr>
        <w:t>флаконі</w:t>
      </w:r>
    </w:p>
    <w:p w:rsidR="002C7314" w:rsidRPr="00674DA0" w:rsidRDefault="00776015" w:rsidP="002C7314">
      <w:r>
        <w:rPr>
          <w:b/>
          <w:bCs/>
          <w:lang w:val="uk-UA"/>
        </w:rPr>
        <w:t>Вітамінно-мінеральні комплекси</w:t>
      </w:r>
      <w:r w:rsidRPr="00674DA0">
        <w:rPr>
          <w:b/>
          <w:bCs/>
          <w:lang w:val="uk-UA"/>
        </w:rPr>
        <w:t xml:space="preserve"> </w:t>
      </w:r>
      <w:r w:rsidRPr="00674DA0">
        <w:rPr>
          <w:lang w:val="uk-UA"/>
        </w:rPr>
        <w:t xml:space="preserve">для </w:t>
      </w:r>
      <w:r w:rsidR="00CA6D72">
        <w:rPr>
          <w:lang w:val="uk-UA"/>
        </w:rPr>
        <w:t>собак</w:t>
      </w:r>
      <w:r>
        <w:rPr>
          <w:lang w:val="uk-UA"/>
        </w:rPr>
        <w:t xml:space="preserve"> </w:t>
      </w:r>
      <w:r w:rsidRPr="007C73F0">
        <w:rPr>
          <w:iCs/>
          <w:lang w:val="uk-UA"/>
        </w:rPr>
        <w:t xml:space="preserve">з екстрактами </w:t>
      </w:r>
      <w:r>
        <w:rPr>
          <w:iCs/>
          <w:lang w:val="uk-UA"/>
        </w:rPr>
        <w:t xml:space="preserve">та </w:t>
      </w:r>
      <w:proofErr w:type="spellStart"/>
      <w:r>
        <w:rPr>
          <w:iCs/>
          <w:lang w:val="uk-UA"/>
        </w:rPr>
        <w:t>пробіотиками</w:t>
      </w:r>
      <w:proofErr w:type="spellEnd"/>
      <w:r w:rsidR="002C7314">
        <w:rPr>
          <w:lang w:val="uk-UA"/>
        </w:rPr>
        <w:t>:</w:t>
      </w:r>
    </w:p>
    <w:p w:rsidR="00E51CFD" w:rsidRPr="00E51CFD" w:rsidRDefault="00E51CFD" w:rsidP="00E51CFD">
      <w:pPr>
        <w:pStyle w:val="a3"/>
        <w:numPr>
          <w:ilvl w:val="0"/>
          <w:numId w:val="5"/>
        </w:numPr>
      </w:pPr>
      <w:r w:rsidRPr="007C73F0">
        <w:rPr>
          <w:lang w:val="uk-UA"/>
        </w:rPr>
        <w:t xml:space="preserve">Для </w:t>
      </w:r>
      <w:r>
        <w:rPr>
          <w:lang w:val="uk-UA"/>
        </w:rPr>
        <w:t>покращення стану шкіри та шерсті</w:t>
      </w:r>
    </w:p>
    <w:p w:rsidR="00E51CFD" w:rsidRPr="00CA6D72" w:rsidRDefault="00E51CFD" w:rsidP="00E51CFD">
      <w:pPr>
        <w:pStyle w:val="a3"/>
        <w:numPr>
          <w:ilvl w:val="0"/>
          <w:numId w:val="5"/>
        </w:numPr>
      </w:pPr>
      <w:r>
        <w:rPr>
          <w:lang w:val="uk-UA"/>
        </w:rPr>
        <w:t>Д</w:t>
      </w:r>
      <w:r w:rsidRPr="00CA6D72">
        <w:rPr>
          <w:lang w:val="uk-UA"/>
        </w:rPr>
        <w:t>ля суглобів та зв</w:t>
      </w:r>
      <w:r w:rsidRPr="00CA6D72">
        <w:rPr>
          <w:lang w:val="en-US"/>
        </w:rPr>
        <w:t>’</w:t>
      </w:r>
      <w:proofErr w:type="spellStart"/>
      <w:r w:rsidRPr="00CA6D72">
        <w:rPr>
          <w:lang w:val="uk-UA"/>
        </w:rPr>
        <w:t>язок</w:t>
      </w:r>
      <w:proofErr w:type="spellEnd"/>
    </w:p>
    <w:p w:rsidR="00E51CFD" w:rsidRPr="00674DA0" w:rsidRDefault="00E51CFD" w:rsidP="00E51CFD">
      <w:pPr>
        <w:pStyle w:val="a3"/>
        <w:numPr>
          <w:ilvl w:val="0"/>
          <w:numId w:val="5"/>
        </w:numPr>
      </w:pPr>
      <w:proofErr w:type="spellStart"/>
      <w:r>
        <w:rPr>
          <w:lang w:val="uk-UA"/>
        </w:rPr>
        <w:t>Протиалергічний</w:t>
      </w:r>
      <w:proofErr w:type="spellEnd"/>
    </w:p>
    <w:p w:rsidR="00E51CFD" w:rsidRPr="00E51CFD" w:rsidRDefault="00E51CFD" w:rsidP="002C7314">
      <w:pPr>
        <w:pStyle w:val="a3"/>
        <w:numPr>
          <w:ilvl w:val="0"/>
          <w:numId w:val="5"/>
        </w:numPr>
      </w:pPr>
      <w:r>
        <w:rPr>
          <w:lang w:val="uk-UA"/>
        </w:rPr>
        <w:t>Для попередження захворювань опорно-рухового апарату</w:t>
      </w:r>
    </w:p>
    <w:p w:rsidR="00E51CFD" w:rsidRPr="00674DA0" w:rsidRDefault="00E51CFD" w:rsidP="00E51CFD">
      <w:pPr>
        <w:pStyle w:val="a3"/>
      </w:pPr>
      <w:r>
        <w:rPr>
          <w:lang w:val="uk-UA"/>
        </w:rPr>
        <w:t>собак середніх та великих порід</w:t>
      </w:r>
    </w:p>
    <w:p w:rsidR="00E51CFD" w:rsidRPr="00E51CFD" w:rsidRDefault="00E51CFD" w:rsidP="002C7314">
      <w:pPr>
        <w:pStyle w:val="a3"/>
        <w:numPr>
          <w:ilvl w:val="0"/>
          <w:numId w:val="5"/>
        </w:numPr>
      </w:pPr>
      <w:r>
        <w:rPr>
          <w:lang w:val="uk-UA"/>
        </w:rPr>
        <w:t>Для дрібних порід собак запобігання порушень обміну речовин</w:t>
      </w:r>
    </w:p>
    <w:p w:rsidR="00E51CFD" w:rsidRPr="00E51CFD" w:rsidRDefault="00E51CFD" w:rsidP="00E51CFD">
      <w:pPr>
        <w:pStyle w:val="a3"/>
        <w:numPr>
          <w:ilvl w:val="0"/>
          <w:numId w:val="5"/>
        </w:numPr>
      </w:pPr>
      <w:r w:rsidRPr="007C73F0">
        <w:rPr>
          <w:lang w:val="uk-UA"/>
        </w:rPr>
        <w:t>Для зміцнення зубів та кісток</w:t>
      </w:r>
    </w:p>
    <w:p w:rsidR="002C7314" w:rsidRPr="0033623F" w:rsidRDefault="002C7314" w:rsidP="002C7314">
      <w:r w:rsidRPr="007C73F0">
        <w:rPr>
          <w:iCs/>
          <w:lang w:val="uk-UA"/>
        </w:rPr>
        <w:t>Форма випуску:</w:t>
      </w:r>
      <w:r>
        <w:rPr>
          <w:iCs/>
          <w:lang w:val="uk-UA"/>
        </w:rPr>
        <w:t xml:space="preserve"> </w:t>
      </w:r>
      <w:r w:rsidR="00CA6D72">
        <w:rPr>
          <w:iCs/>
          <w:lang w:val="uk-UA"/>
        </w:rPr>
        <w:t xml:space="preserve">по </w:t>
      </w:r>
      <w:r>
        <w:rPr>
          <w:iCs/>
          <w:lang w:val="uk-UA"/>
        </w:rPr>
        <w:t xml:space="preserve">100 </w:t>
      </w:r>
      <w:r w:rsidR="00CA6D72">
        <w:rPr>
          <w:iCs/>
          <w:lang w:val="uk-UA"/>
        </w:rPr>
        <w:t>табл</w:t>
      </w:r>
      <w:r>
        <w:rPr>
          <w:iCs/>
          <w:lang w:val="uk-UA"/>
        </w:rPr>
        <w:t>. у полімерному флаконі</w:t>
      </w:r>
    </w:p>
    <w:p w:rsidR="002C7314" w:rsidRPr="00C23997" w:rsidRDefault="002C7314" w:rsidP="002C7314">
      <w:r w:rsidRPr="00C23997">
        <w:t> </w:t>
      </w:r>
    </w:p>
    <w:p w:rsidR="002C7314" w:rsidRPr="00C23997" w:rsidRDefault="002C7314" w:rsidP="002C7314">
      <w:proofErr w:type="spellStart"/>
      <w:r w:rsidRPr="00C23997">
        <w:t>Обираючи</w:t>
      </w:r>
      <w:proofErr w:type="spellEnd"/>
      <w:r w:rsidRPr="00C23997">
        <w:t xml:space="preserve"> </w:t>
      </w:r>
      <w:proofErr w:type="spellStart"/>
      <w:r w:rsidR="00CA6D72">
        <w:rPr>
          <w:lang w:val="uk-UA"/>
        </w:rPr>
        <w:t>ПрофіЛайн</w:t>
      </w:r>
      <w:proofErr w:type="spellEnd"/>
      <w:r w:rsidRPr="00C23997">
        <w:t xml:space="preserve">, </w:t>
      </w:r>
      <w:proofErr w:type="spellStart"/>
      <w:r w:rsidRPr="00C23997">
        <w:t>ви</w:t>
      </w:r>
      <w:proofErr w:type="spellEnd"/>
      <w:r w:rsidRPr="00C23997">
        <w:t xml:space="preserve"> </w:t>
      </w:r>
      <w:proofErr w:type="spellStart"/>
      <w:r w:rsidRPr="00C23997">
        <w:t>обираєте</w:t>
      </w:r>
      <w:proofErr w:type="spellEnd"/>
      <w:r w:rsidRPr="00C23997">
        <w:t xml:space="preserve"> </w:t>
      </w:r>
      <w:proofErr w:type="spellStart"/>
      <w:r w:rsidR="00CA6D72">
        <w:rPr>
          <w:lang w:val="uk-UA"/>
        </w:rPr>
        <w:t>підтвержену</w:t>
      </w:r>
      <w:proofErr w:type="spellEnd"/>
      <w:r w:rsidR="00CA6D72">
        <w:rPr>
          <w:lang w:val="uk-UA"/>
        </w:rPr>
        <w:t xml:space="preserve"> якість препаратів</w:t>
      </w:r>
      <w:r w:rsidRPr="00C23997">
        <w:t xml:space="preserve">, </w:t>
      </w:r>
      <w:r w:rsidR="00CA6D72">
        <w:rPr>
          <w:lang w:val="uk-UA"/>
        </w:rPr>
        <w:t>професійний склад та відповідальний підхід до</w:t>
      </w:r>
      <w:r w:rsidRPr="00C23997">
        <w:t xml:space="preserve"> </w:t>
      </w:r>
      <w:proofErr w:type="spellStart"/>
      <w:r w:rsidRPr="00C23997">
        <w:t>здоров’я</w:t>
      </w:r>
      <w:proofErr w:type="spellEnd"/>
      <w:r w:rsidRPr="00C23997">
        <w:t xml:space="preserve"> </w:t>
      </w:r>
      <w:r w:rsidR="00CA6D72">
        <w:rPr>
          <w:lang w:val="uk-UA"/>
        </w:rPr>
        <w:t>вашого чотирилапого улюбленця</w:t>
      </w:r>
      <w:r w:rsidRPr="00C23997">
        <w:t>!</w:t>
      </w:r>
    </w:p>
    <w:p w:rsidR="00E45876" w:rsidRPr="002C7314" w:rsidRDefault="00E45876" w:rsidP="00014CCA">
      <w:pPr>
        <w:rPr>
          <w:iCs/>
        </w:rPr>
      </w:pPr>
    </w:p>
    <w:p w:rsidR="00E45876" w:rsidRPr="00014CCA" w:rsidRDefault="00E45876" w:rsidP="00014CCA"/>
    <w:p w:rsidR="00014CCA" w:rsidRPr="00C109EC" w:rsidRDefault="00014CCA" w:rsidP="00014CCA">
      <w:pPr>
        <w:pStyle w:val="a3"/>
        <w:ind w:left="2208"/>
        <w:jc w:val="both"/>
        <w:rPr>
          <w:lang w:val="uk-UA"/>
        </w:rPr>
      </w:pPr>
    </w:p>
    <w:p w:rsidR="008D2D9D" w:rsidRPr="00A56A8B" w:rsidRDefault="008D2D9D" w:rsidP="008D2D9D">
      <w:pPr>
        <w:pStyle w:val="a3"/>
        <w:jc w:val="both"/>
      </w:pPr>
    </w:p>
    <w:p w:rsidR="00A56A8B" w:rsidRPr="004E2F13" w:rsidRDefault="00A56A8B" w:rsidP="00A56A8B">
      <w:pPr>
        <w:pStyle w:val="a3"/>
        <w:jc w:val="both"/>
      </w:pPr>
    </w:p>
    <w:sectPr w:rsidR="00A56A8B" w:rsidRPr="004E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1CED"/>
    <w:multiLevelType w:val="hybridMultilevel"/>
    <w:tmpl w:val="B606B8CA"/>
    <w:lvl w:ilvl="0" w:tplc="0A3C22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5DD"/>
    <w:multiLevelType w:val="hybridMultilevel"/>
    <w:tmpl w:val="1FBCE972"/>
    <w:lvl w:ilvl="0" w:tplc="0A3C22B8">
      <w:start w:val="1"/>
      <w:numFmt w:val="bullet"/>
      <w:lvlText w:val=""/>
      <w:lvlJc w:val="left"/>
      <w:pPr>
        <w:ind w:left="22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2" w15:restartNumberingAfterBreak="0">
    <w:nsid w:val="340D24A5"/>
    <w:multiLevelType w:val="hybridMultilevel"/>
    <w:tmpl w:val="EB8A9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D2487"/>
    <w:multiLevelType w:val="hybridMultilevel"/>
    <w:tmpl w:val="333A800C"/>
    <w:lvl w:ilvl="0" w:tplc="0A3C22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A7B58"/>
    <w:multiLevelType w:val="hybridMultilevel"/>
    <w:tmpl w:val="6D0A7DE6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43"/>
    <w:rsid w:val="00014CCA"/>
    <w:rsid w:val="002C7314"/>
    <w:rsid w:val="00361F87"/>
    <w:rsid w:val="003D76EB"/>
    <w:rsid w:val="0041120B"/>
    <w:rsid w:val="004E2F13"/>
    <w:rsid w:val="00776015"/>
    <w:rsid w:val="00811093"/>
    <w:rsid w:val="008D2D9D"/>
    <w:rsid w:val="008E7DDE"/>
    <w:rsid w:val="00924277"/>
    <w:rsid w:val="00A17143"/>
    <w:rsid w:val="00A23EF8"/>
    <w:rsid w:val="00A56A8B"/>
    <w:rsid w:val="00AA00CC"/>
    <w:rsid w:val="00C109EC"/>
    <w:rsid w:val="00C11434"/>
    <w:rsid w:val="00C645DD"/>
    <w:rsid w:val="00C767F5"/>
    <w:rsid w:val="00CA6D72"/>
    <w:rsid w:val="00DE3EF8"/>
    <w:rsid w:val="00E45876"/>
    <w:rsid w:val="00E51CFD"/>
    <w:rsid w:val="00F6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5922"/>
  <w15:chartTrackingRefBased/>
  <w15:docId w15:val="{676C771E-6728-4681-BB58-B6275CEA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 Александра</dc:creator>
  <cp:keywords/>
  <dc:description/>
  <cp:lastModifiedBy>Колесниченко Александра</cp:lastModifiedBy>
  <cp:revision>22</cp:revision>
  <dcterms:created xsi:type="dcterms:W3CDTF">2023-05-03T06:17:00Z</dcterms:created>
  <dcterms:modified xsi:type="dcterms:W3CDTF">2023-05-03T09:49:00Z</dcterms:modified>
</cp:coreProperties>
</file>