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91E31" w:rsidRPr="003916CD" w:rsidRDefault="003916CD">
      <w:pPr>
        <w:pStyle w:val="a3"/>
        <w:ind w:firstLine="720"/>
        <w:rPr>
          <w:lang w:val="uk-UA"/>
        </w:rPr>
      </w:pPr>
      <w:proofErr w:type="spellStart"/>
      <w:r>
        <w:rPr>
          <w:lang w:val="uk-UA"/>
        </w:rPr>
        <w:t>М</w:t>
      </w:r>
      <w:r w:rsidR="00833C96">
        <w:rPr>
          <w:lang w:val="uk-UA"/>
        </w:rPr>
        <w:t>ікостоп</w:t>
      </w:r>
      <w:proofErr w:type="spellEnd"/>
    </w:p>
    <w:p w:rsidR="00F91E31" w:rsidRDefault="00B37039">
      <w:pPr>
        <w:rPr>
          <w:i/>
        </w:rPr>
      </w:pPr>
      <w:r>
        <w:rPr>
          <w:i/>
        </w:rPr>
        <w:t>Звездочной * отмечены поля обязательные для заполнения</w:t>
      </w:r>
    </w:p>
    <w:p w:rsidR="00F91E31" w:rsidRDefault="00B37039">
      <w:pPr>
        <w:rPr>
          <w:i/>
        </w:rPr>
      </w:pPr>
      <w:r>
        <w:rPr>
          <w:i/>
        </w:rPr>
        <w:t xml:space="preserve">Рекомендации по подготовке данных - </w:t>
      </w:r>
      <w:hyperlink r:id="rId4" w:anchor="heading=h.16r2bsokargd">
        <w:r>
          <w:rPr>
            <w:i/>
            <w:color w:val="1155CC"/>
            <w:u w:val="single"/>
          </w:rPr>
          <w:t>https://docs.google.com/document/d/126Saxwn38Tbk7Z1uQ8GenDbQ6RxzHcat3JYAy2g6WEQ/edit#heading=h.16r2bsokargd</w:t>
        </w:r>
      </w:hyperlink>
    </w:p>
    <w:p w:rsidR="00F91E31" w:rsidRDefault="00F91E31"/>
    <w:p w:rsidR="00F91E31" w:rsidRDefault="00BF758F">
      <w:pPr>
        <w:rPr>
          <w:b/>
        </w:rPr>
      </w:pPr>
      <w:r>
        <w:rPr>
          <w:b/>
        </w:rPr>
        <w:t xml:space="preserve">Содержание - категория + </w:t>
      </w:r>
      <w:r w:rsidR="003916CD">
        <w:rPr>
          <w:b/>
        </w:rPr>
        <w:t>2</w:t>
      </w:r>
      <w:r w:rsidR="00B37039">
        <w:rPr>
          <w:b/>
        </w:rPr>
        <w:t xml:space="preserve"> SKU</w:t>
      </w:r>
    </w:p>
    <w:p w:rsidR="00F91E31" w:rsidRDefault="00B37039">
      <w:pPr>
        <w:pStyle w:val="1"/>
      </w:pPr>
      <w:bookmarkStart w:id="0" w:name="_liygxzkb5zb" w:colFirst="0" w:colLast="0"/>
      <w:bookmarkEnd w:id="0"/>
      <w:r>
        <w:t>Категория (</w:t>
      </w:r>
      <w:proofErr w:type="spellStart"/>
      <w:r>
        <w:t>укр</w:t>
      </w:r>
      <w:proofErr w:type="spellEnd"/>
      <w:r>
        <w:t>)</w:t>
      </w:r>
    </w:p>
    <w:tbl>
      <w:tblPr>
        <w:tblStyle w:val="a5"/>
        <w:tblW w:w="10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80"/>
        <w:gridCol w:w="4312"/>
        <w:gridCol w:w="4312"/>
      </w:tblGrid>
      <w:tr w:rsidR="00F91E31" w:rsidTr="007D1836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UA</w:t>
            </w:r>
            <w:r>
              <w:t xml:space="preserve"> (на украинском)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ENG</w:t>
            </w:r>
            <w:r>
              <w:t xml:space="preserve"> (на английском)</w:t>
            </w:r>
          </w:p>
        </w:tc>
      </w:tr>
      <w:tr w:rsidR="00F91E31" w:rsidTr="007D1836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Заголовок</w:t>
            </w:r>
            <w:r>
              <w:rPr>
                <w:sz w:val="20"/>
                <w:szCs w:val="20"/>
              </w:rPr>
              <w:t xml:space="preserve"> * </w:t>
            </w:r>
            <w:r>
              <w:rPr>
                <w:sz w:val="20"/>
                <w:szCs w:val="20"/>
              </w:rPr>
              <w:br/>
              <w:t xml:space="preserve">(название категории) 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3916CD" w:rsidRDefault="003916CD" w:rsidP="00BF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 w:rsidRPr="003916CD">
              <w:rPr>
                <w:lang w:val="uk-UA"/>
              </w:rPr>
              <w:t>М</w:t>
            </w:r>
            <w:r w:rsidR="00833C96">
              <w:rPr>
                <w:lang w:val="uk-UA"/>
              </w:rPr>
              <w:t>ікостоп</w:t>
            </w:r>
            <w:proofErr w:type="spellEnd"/>
            <w:r w:rsidRPr="003916CD">
              <w:rPr>
                <w:lang w:val="uk-UA"/>
              </w:rPr>
              <w:t xml:space="preserve"> краплі </w:t>
            </w:r>
            <w:r w:rsidR="00BF758F">
              <w:rPr>
                <w:lang w:val="uk-UA"/>
              </w:rPr>
              <w:t xml:space="preserve">та </w:t>
            </w:r>
            <w:proofErr w:type="spellStart"/>
            <w:r w:rsidR="00BF758F">
              <w:rPr>
                <w:lang w:val="uk-UA"/>
              </w:rPr>
              <w:t>спрей</w:t>
            </w:r>
            <w:proofErr w:type="spellEnd"/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RPr="00543319" w:rsidTr="007D1836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Описание</w:t>
            </w:r>
            <w:r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br/>
              <w:t>(краткое описание категории)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3D08E7" w:rsidRDefault="00BF758F" w:rsidP="003D0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 w:rsidRPr="003916CD">
              <w:rPr>
                <w:lang w:val="uk-UA"/>
              </w:rPr>
              <w:t>М</w:t>
            </w:r>
            <w:r w:rsidR="00833C96">
              <w:rPr>
                <w:lang w:val="uk-UA"/>
              </w:rPr>
              <w:t>ікостоп</w:t>
            </w:r>
            <w:proofErr w:type="spellEnd"/>
            <w:r w:rsidRPr="003916CD">
              <w:rPr>
                <w:lang w:val="uk-UA"/>
              </w:rPr>
              <w:t xml:space="preserve"> краплі </w:t>
            </w:r>
            <w:r>
              <w:rPr>
                <w:lang w:val="uk-UA"/>
              </w:rPr>
              <w:t xml:space="preserve">та </w:t>
            </w:r>
            <w:proofErr w:type="spellStart"/>
            <w:r>
              <w:rPr>
                <w:lang w:val="uk-UA"/>
              </w:rPr>
              <w:t>спрей</w:t>
            </w:r>
            <w:proofErr w:type="spellEnd"/>
            <w:r>
              <w:rPr>
                <w:lang w:val="uk-UA"/>
              </w:rPr>
              <w:t xml:space="preserve">- </w:t>
            </w:r>
            <w:r w:rsidR="007D1836">
              <w:rPr>
                <w:lang w:val="uk-UA"/>
              </w:rPr>
              <w:t>протигрибков</w:t>
            </w:r>
            <w:r w:rsidR="007D1836" w:rsidRPr="00BF758F">
              <w:rPr>
                <w:lang w:val="uk-UA"/>
              </w:rPr>
              <w:t>і</w:t>
            </w:r>
            <w:r w:rsidR="007D1836">
              <w:rPr>
                <w:lang w:val="uk-UA"/>
              </w:rPr>
              <w:t xml:space="preserve"> засоби</w:t>
            </w:r>
            <w:r w:rsidRPr="00BF758F">
              <w:rPr>
                <w:lang w:val="uk-UA"/>
              </w:rPr>
              <w:t xml:space="preserve"> широкого спектру дії групи </w:t>
            </w:r>
            <w:proofErr w:type="spellStart"/>
            <w:r w:rsidRPr="00BF758F">
              <w:rPr>
                <w:lang w:val="uk-UA"/>
              </w:rPr>
              <w:t>імідазол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r w:rsidRPr="00BF758F">
              <w:rPr>
                <w:lang w:val="uk-UA"/>
              </w:rPr>
              <w:t>Протигрибковий ефект д</w:t>
            </w:r>
            <w:r w:rsidR="00D51DD6">
              <w:rPr>
                <w:lang w:val="uk-UA"/>
              </w:rPr>
              <w:t>осягається за рахунок порушення</w:t>
            </w:r>
            <w:r w:rsidRPr="00BF758F">
              <w:rPr>
                <w:lang w:val="uk-UA"/>
              </w:rPr>
              <w:t xml:space="preserve"> синтезу ергостерину, який входить до складу клітинної мембрани фунгіцидних і дріжджових грибів.</w:t>
            </w:r>
            <w:r>
              <w:rPr>
                <w:lang w:val="uk-UA"/>
              </w:rPr>
              <w:t xml:space="preserve"> </w:t>
            </w:r>
            <w:r w:rsidRPr="00BF758F">
              <w:rPr>
                <w:lang w:val="uk-UA"/>
              </w:rPr>
              <w:t xml:space="preserve">Засіб має протизапальну і </w:t>
            </w:r>
            <w:proofErr w:type="spellStart"/>
            <w:r w:rsidRPr="00BF758F">
              <w:rPr>
                <w:lang w:val="uk-UA"/>
              </w:rPr>
              <w:t>протиалергічну</w:t>
            </w:r>
            <w:proofErr w:type="spellEnd"/>
            <w:r w:rsidRPr="00BF758F">
              <w:rPr>
                <w:lang w:val="uk-UA"/>
              </w:rPr>
              <w:t xml:space="preserve"> дію, запобігає утворенню набряків.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543319" w:rsidRDefault="00543319" w:rsidP="006803E2">
            <w:pPr>
              <w:widowControl w:val="0"/>
              <w:spacing w:before="240" w:after="240" w:line="240" w:lineRule="auto"/>
              <w:rPr>
                <w:lang w:val="en-US"/>
              </w:rPr>
            </w:pPr>
            <w:bookmarkStart w:id="1" w:name="_GoBack"/>
            <w:proofErr w:type="spellStart"/>
            <w:r w:rsidRPr="00543319">
              <w:rPr>
                <w:lang w:val="en-US"/>
              </w:rPr>
              <w:t>Mycostop</w:t>
            </w:r>
            <w:proofErr w:type="spellEnd"/>
            <w:r w:rsidRPr="00543319">
              <w:rPr>
                <w:lang w:val="en-US"/>
              </w:rPr>
              <w:t xml:space="preserve"> drops &amp; spray is a </w:t>
            </w:r>
            <w:r w:rsidR="006803E2" w:rsidRPr="00543319">
              <w:rPr>
                <w:lang w:val="en-US"/>
              </w:rPr>
              <w:t>broad-spectrum</w:t>
            </w:r>
            <w:r w:rsidRPr="00543319">
              <w:rPr>
                <w:lang w:val="en-US"/>
              </w:rPr>
              <w:t xml:space="preserve"> antifungal agent of imida</w:t>
            </w:r>
            <w:r w:rsidR="006803E2">
              <w:rPr>
                <w:lang w:val="en-US"/>
              </w:rPr>
              <w:t>z</w:t>
            </w:r>
            <w:r w:rsidRPr="00543319">
              <w:rPr>
                <w:lang w:val="en-US"/>
              </w:rPr>
              <w:t>ol</w:t>
            </w:r>
            <w:r w:rsidR="006803E2">
              <w:rPr>
                <w:lang w:val="en-US"/>
              </w:rPr>
              <w:t>e</w:t>
            </w:r>
            <w:r w:rsidRPr="00543319">
              <w:rPr>
                <w:lang w:val="en-US"/>
              </w:rPr>
              <w:t xml:space="preserve"> group. Antifungal effect is gained due </w:t>
            </w:r>
            <w:proofErr w:type="spellStart"/>
            <w:r w:rsidRPr="00543319">
              <w:rPr>
                <w:lang w:val="en-US"/>
              </w:rPr>
              <w:t>ergosterin</w:t>
            </w:r>
            <w:proofErr w:type="spellEnd"/>
            <w:r w:rsidRPr="00543319">
              <w:rPr>
                <w:lang w:val="en-US"/>
              </w:rPr>
              <w:t xml:space="preserve"> synthesis disorder, which a part of cell membrane composition of fungicides and yeast </w:t>
            </w:r>
            <w:proofErr w:type="spellStart"/>
            <w:r w:rsidRPr="00543319">
              <w:rPr>
                <w:lang w:val="en-US"/>
              </w:rPr>
              <w:t>fungis</w:t>
            </w:r>
            <w:proofErr w:type="spellEnd"/>
            <w:r w:rsidRPr="00543319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543319">
              <w:rPr>
                <w:lang w:val="en-US"/>
              </w:rPr>
              <w:t xml:space="preserve">The agent is of </w:t>
            </w:r>
            <w:proofErr w:type="spellStart"/>
            <w:r w:rsidRPr="00543319">
              <w:rPr>
                <w:lang w:val="en-US"/>
              </w:rPr>
              <w:t>antinflammatory</w:t>
            </w:r>
            <w:proofErr w:type="spellEnd"/>
            <w:r w:rsidRPr="00543319">
              <w:rPr>
                <w:lang w:val="en-US"/>
              </w:rPr>
              <w:t xml:space="preserve"> and antiallergenic, prevents edemas.</w:t>
            </w:r>
            <w:bookmarkEnd w:id="1"/>
          </w:p>
        </w:tc>
      </w:tr>
      <w:tr w:rsidR="00F91E31" w:rsidRPr="00543319" w:rsidTr="007D1836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543319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543319">
              <w:rPr>
                <w:b/>
                <w:sz w:val="20"/>
                <w:szCs w:val="20"/>
                <w:lang w:val="uk-UA"/>
              </w:rPr>
              <w:t>Иллюстрации</w:t>
            </w:r>
            <w:proofErr w:type="spellEnd"/>
            <w:r w:rsidRPr="00543319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543319">
              <w:rPr>
                <w:sz w:val="20"/>
                <w:szCs w:val="20"/>
                <w:lang w:val="uk-UA"/>
              </w:rPr>
              <w:t xml:space="preserve">* </w:t>
            </w:r>
            <w:proofErr w:type="spellStart"/>
            <w:r w:rsidRPr="00543319">
              <w:rPr>
                <w:sz w:val="20"/>
                <w:szCs w:val="20"/>
                <w:lang w:val="uk-UA"/>
              </w:rPr>
              <w:t>категории</w:t>
            </w:r>
            <w:proofErr w:type="spellEnd"/>
            <w:r w:rsidRPr="00543319">
              <w:rPr>
                <w:sz w:val="20"/>
                <w:szCs w:val="20"/>
                <w:lang w:val="uk-UA"/>
              </w:rPr>
              <w:br/>
              <w:t>(</w:t>
            </w:r>
            <w:proofErr w:type="spellStart"/>
            <w:r w:rsidRPr="00543319">
              <w:rPr>
                <w:sz w:val="20"/>
                <w:szCs w:val="20"/>
                <w:lang w:val="uk-UA"/>
              </w:rPr>
              <w:t>ссылка</w:t>
            </w:r>
            <w:proofErr w:type="spellEnd"/>
            <w:r w:rsidRPr="00543319">
              <w:rPr>
                <w:sz w:val="20"/>
                <w:szCs w:val="20"/>
                <w:lang w:val="uk-UA"/>
              </w:rPr>
              <w:t xml:space="preserve"> на </w:t>
            </w:r>
            <w:proofErr w:type="spellStart"/>
            <w:r w:rsidRPr="00543319">
              <w:rPr>
                <w:sz w:val="20"/>
                <w:szCs w:val="20"/>
                <w:lang w:val="uk-UA"/>
              </w:rPr>
              <w:t>материалы</w:t>
            </w:r>
            <w:proofErr w:type="spellEnd"/>
            <w:r w:rsidRPr="00543319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543319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543319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</w:tr>
      <w:tr w:rsidR="00F91E31" w:rsidRPr="00543319" w:rsidTr="007D1836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543319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uk-UA"/>
              </w:rPr>
            </w:pPr>
            <w:r w:rsidRPr="00543319">
              <w:rPr>
                <w:sz w:val="20"/>
                <w:szCs w:val="20"/>
                <w:lang w:val="uk-UA"/>
              </w:rPr>
              <w:t>Мета заголовок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543319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543319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</w:tr>
      <w:tr w:rsidR="00F91E31" w:rsidRPr="00543319" w:rsidTr="007D1836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543319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uk-UA"/>
              </w:rPr>
            </w:pPr>
            <w:r w:rsidRPr="00543319">
              <w:rPr>
                <w:sz w:val="20"/>
                <w:szCs w:val="20"/>
                <w:lang w:val="uk-UA"/>
              </w:rPr>
              <w:t xml:space="preserve">Мета </w:t>
            </w:r>
            <w:proofErr w:type="spellStart"/>
            <w:r w:rsidRPr="00543319">
              <w:rPr>
                <w:sz w:val="20"/>
                <w:szCs w:val="20"/>
                <w:lang w:val="uk-UA"/>
              </w:rPr>
              <w:t>описание</w:t>
            </w:r>
            <w:proofErr w:type="spellEnd"/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543319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543319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</w:tr>
      <w:tr w:rsidR="00F91E31" w:rsidRPr="00543319" w:rsidTr="007D1836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543319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uk-UA"/>
              </w:rPr>
            </w:pPr>
            <w:proofErr w:type="spellStart"/>
            <w:r w:rsidRPr="00543319">
              <w:rPr>
                <w:sz w:val="20"/>
                <w:szCs w:val="20"/>
                <w:lang w:val="uk-UA"/>
              </w:rPr>
              <w:t>Сео</w:t>
            </w:r>
            <w:proofErr w:type="spellEnd"/>
            <w:r w:rsidRPr="00543319">
              <w:rPr>
                <w:sz w:val="20"/>
                <w:szCs w:val="20"/>
                <w:lang w:val="uk-UA"/>
              </w:rPr>
              <w:t>-текст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543319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543319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</w:tr>
    </w:tbl>
    <w:p w:rsidR="00F74D6A" w:rsidRDefault="00F74D6A" w:rsidP="00F74D6A">
      <w:pPr>
        <w:pStyle w:val="1"/>
      </w:pPr>
      <w:bookmarkStart w:id="2" w:name="_aidsasem8mr3" w:colFirst="0" w:colLast="0"/>
      <w:bookmarkEnd w:id="2"/>
      <w:r w:rsidRPr="00543319">
        <w:rPr>
          <w:lang w:val="uk-UA"/>
        </w:rPr>
        <w:t>Товар №1 – краплі</w:t>
      </w:r>
      <w:r>
        <w:rPr>
          <w:lang w:val="uk-UA"/>
        </w:rPr>
        <w:t xml:space="preserve"> </w:t>
      </w:r>
      <w:r w:rsidR="00BF758F">
        <w:rPr>
          <w:lang w:val="uk-UA"/>
        </w:rPr>
        <w:t xml:space="preserve">для собак та котів 10 </w:t>
      </w:r>
      <w:r>
        <w:t>мл</w:t>
      </w:r>
    </w:p>
    <w:tbl>
      <w:tblPr>
        <w:tblStyle w:val="a6"/>
        <w:tblW w:w="10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6"/>
        <w:gridCol w:w="3830"/>
        <w:gridCol w:w="3858"/>
      </w:tblGrid>
      <w:tr w:rsidR="00F91E31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spacing w:line="240" w:lineRule="auto"/>
            </w:pPr>
            <w:r>
              <w:rPr>
                <w:b/>
              </w:rPr>
              <w:t>UA</w:t>
            </w:r>
            <w:r>
              <w:t xml:space="preserve"> (на украинском)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spacing w:line="240" w:lineRule="auto"/>
            </w:pPr>
            <w:r>
              <w:rPr>
                <w:b/>
              </w:rPr>
              <w:t>ENG</w:t>
            </w:r>
            <w:r>
              <w:t xml:space="preserve"> (на английском)</w:t>
            </w:r>
          </w:p>
        </w:tc>
      </w:tr>
      <w:tr w:rsidR="00F91E31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*</w:t>
            </w:r>
          </w:p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полное, уникальное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0A6C0B" w:rsidRDefault="00D51DD6" w:rsidP="000A6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  <w:lang w:val="uk-UA"/>
              </w:rPr>
            </w:pPr>
            <w:proofErr w:type="spellStart"/>
            <w:r w:rsidRPr="00D51DD6">
              <w:rPr>
                <w:shd w:val="clear" w:color="auto" w:fill="FFF2CC"/>
                <w:lang w:val="uk-UA"/>
              </w:rPr>
              <w:t>Мікостоп</w:t>
            </w:r>
            <w:proofErr w:type="spellEnd"/>
            <w:r w:rsidRPr="00D51DD6">
              <w:rPr>
                <w:shd w:val="clear" w:color="auto" w:fill="FFF2CC"/>
                <w:lang w:val="uk-UA"/>
              </w:rPr>
              <w:t xml:space="preserve"> краплі протигрибкові для котів і собак 10 мл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553A26" w:rsidRDefault="00553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  <w:lang w:val="en-US"/>
              </w:rPr>
            </w:pPr>
            <w:proofErr w:type="spellStart"/>
            <w:r>
              <w:rPr>
                <w:shd w:val="clear" w:color="auto" w:fill="FFF2CC"/>
                <w:lang w:val="en-US"/>
              </w:rPr>
              <w:t>Mycostop</w:t>
            </w:r>
            <w:proofErr w:type="spellEnd"/>
            <w:r>
              <w:rPr>
                <w:shd w:val="clear" w:color="auto" w:fill="FFF2CC"/>
                <w:lang w:val="en-US"/>
              </w:rPr>
              <w:t xml:space="preserve"> a</w:t>
            </w:r>
            <w:r w:rsidR="00415674">
              <w:rPr>
                <w:shd w:val="clear" w:color="auto" w:fill="FFF2CC"/>
                <w:lang w:val="en-US"/>
              </w:rPr>
              <w:t>n</w:t>
            </w:r>
            <w:r>
              <w:rPr>
                <w:shd w:val="clear" w:color="auto" w:fill="FFF2CC"/>
                <w:lang w:val="en-US"/>
              </w:rPr>
              <w:t>tifungal drops for cats and dogs, 10 ml</w:t>
            </w:r>
          </w:p>
        </w:tc>
      </w:tr>
      <w:tr w:rsidR="00F91E31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Категории *</w:t>
            </w:r>
            <w:r>
              <w:rPr>
                <w:sz w:val="20"/>
                <w:szCs w:val="20"/>
              </w:rPr>
              <w:t xml:space="preserve"> в которых будет размещен товар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1653C9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Серії</w:t>
            </w:r>
            <w:proofErr w:type="spellEnd"/>
            <w:r>
              <w:t xml:space="preserve"> - </w:t>
            </w:r>
            <w:proofErr w:type="spellStart"/>
            <w:r w:rsidR="00BF758F">
              <w:rPr>
                <w:lang w:val="uk-UA"/>
              </w:rPr>
              <w:t>М</w:t>
            </w:r>
            <w:r w:rsidR="00833C96">
              <w:rPr>
                <w:lang w:val="uk-UA"/>
              </w:rPr>
              <w:t>ікостоп</w:t>
            </w:r>
            <w:proofErr w:type="spellEnd"/>
          </w:p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Каталог </w:t>
            </w:r>
            <w:proofErr w:type="spellStart"/>
            <w:r>
              <w:t>продукції</w:t>
            </w:r>
            <w:proofErr w:type="spellEnd"/>
            <w:r>
              <w:t xml:space="preserve"> - </w:t>
            </w:r>
            <w:proofErr w:type="spellStart"/>
            <w:r>
              <w:t>Ветеринарні</w:t>
            </w:r>
            <w:proofErr w:type="spellEnd"/>
            <w:r>
              <w:t xml:space="preserve"> </w:t>
            </w:r>
            <w:proofErr w:type="spellStart"/>
            <w:r>
              <w:t>препарати</w:t>
            </w:r>
            <w:proofErr w:type="spellEnd"/>
            <w:r>
              <w:t xml:space="preserve"> - </w:t>
            </w:r>
            <w:r w:rsidR="00BF758F">
              <w:rPr>
                <w:highlight w:val="yellow"/>
                <w:lang w:val="uk-UA"/>
              </w:rPr>
              <w:t>Протигрибкові</w:t>
            </w:r>
            <w:r w:rsidRPr="00636697">
              <w:rPr>
                <w:highlight w:val="yellow"/>
              </w:rPr>
              <w:t xml:space="preserve"> </w:t>
            </w:r>
            <w:proofErr w:type="spellStart"/>
            <w:r w:rsidRPr="00636697">
              <w:rPr>
                <w:highlight w:val="yellow"/>
              </w:rPr>
              <w:t>засоби</w:t>
            </w:r>
            <w:proofErr w:type="spellEnd"/>
          </w:p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Тварини</w:t>
            </w:r>
            <w:proofErr w:type="spellEnd"/>
            <w:r>
              <w:t xml:space="preserve"> - Для </w:t>
            </w:r>
            <w:proofErr w:type="spellStart"/>
            <w:r>
              <w:t>котів</w:t>
            </w:r>
            <w:proofErr w:type="spellEnd"/>
            <w:r>
              <w:t xml:space="preserve"> та </w:t>
            </w:r>
            <w:proofErr w:type="spellStart"/>
            <w:r>
              <w:t>кошенят</w:t>
            </w:r>
            <w:proofErr w:type="spellEnd"/>
            <w:r>
              <w:t xml:space="preserve"> - Для </w:t>
            </w:r>
            <w:proofErr w:type="spellStart"/>
            <w:r>
              <w:t>котів</w:t>
            </w:r>
            <w:proofErr w:type="spellEnd"/>
          </w:p>
          <w:p w:rsidR="000A6C0B" w:rsidRDefault="000A6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Для собак та </w:t>
            </w:r>
            <w:proofErr w:type="spellStart"/>
            <w:r>
              <w:t>цуценят</w:t>
            </w:r>
            <w:proofErr w:type="spellEnd"/>
            <w:r>
              <w:t xml:space="preserve"> - Для собак</w:t>
            </w:r>
          </w:p>
          <w:p w:rsidR="000A6C0B" w:rsidRDefault="000A6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674" w:rsidRPr="00EA70AC" w:rsidRDefault="00B37039" w:rsidP="0041567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80642D">
              <w:t xml:space="preserve"> </w:t>
            </w:r>
            <w:r w:rsidR="00415674"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Product line - </w:t>
            </w:r>
            <w:proofErr w:type="spellStart"/>
            <w:r w:rsidR="0041567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Mycostop</w:t>
            </w:r>
            <w:proofErr w:type="spellEnd"/>
          </w:p>
          <w:p w:rsidR="00415674" w:rsidRPr="00EA70AC" w:rsidRDefault="00415674" w:rsidP="0041567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Products catalog - Veterinary preparations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–</w:t>
            </w: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Antifungals</w:t>
            </w:r>
          </w:p>
          <w:p w:rsidR="00415674" w:rsidRPr="00EA70AC" w:rsidRDefault="00415674" w:rsidP="0041567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Animals - Cats and kittens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–</w:t>
            </w: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Cats</w:t>
            </w:r>
          </w:p>
          <w:p w:rsidR="00F91E31" w:rsidRPr="0080642D" w:rsidRDefault="00415674" w:rsidP="00415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D7CC2">
              <w:rPr>
                <w:lang w:val="en-US"/>
              </w:rPr>
              <w:t>Dogs and</w:t>
            </w:r>
            <w:r>
              <w:rPr>
                <w:lang w:val="en-US"/>
              </w:rPr>
              <w:t xml:space="preserve"> puppies - Dogs</w:t>
            </w:r>
          </w:p>
        </w:tc>
      </w:tr>
      <w:tr w:rsidR="00F91E31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Артикул *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0A6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A6C0B">
              <w:t>PR020030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Штрихкод</w:t>
            </w:r>
            <w:proofErr w:type="spellEnd"/>
            <w:r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0A6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  <w:r w:rsidRPr="000A6C0B">
              <w:rPr>
                <w:shd w:val="clear" w:color="auto" w:fill="FFF2CC"/>
              </w:rPr>
              <w:t>4823082419210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</w:p>
        </w:tc>
      </w:tr>
      <w:tr w:rsidR="00F91E31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UID 1c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0A6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A6C0B">
              <w:t>1111138350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РРЦ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товара *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0A6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0A6C0B">
              <w:t>Лікування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котів</w:t>
            </w:r>
            <w:proofErr w:type="spellEnd"/>
            <w:r w:rsidRPr="000A6C0B">
              <w:t xml:space="preserve"> і собак з </w:t>
            </w:r>
            <w:proofErr w:type="spellStart"/>
            <w:r w:rsidRPr="000A6C0B">
              <w:t>трихофітією</w:t>
            </w:r>
            <w:proofErr w:type="spellEnd"/>
            <w:r w:rsidRPr="000A6C0B">
              <w:t xml:space="preserve">, </w:t>
            </w:r>
            <w:proofErr w:type="spellStart"/>
            <w:r w:rsidRPr="000A6C0B">
              <w:t>мікроспорією</w:t>
            </w:r>
            <w:proofErr w:type="spellEnd"/>
            <w:r w:rsidRPr="000A6C0B">
              <w:t xml:space="preserve">, </w:t>
            </w:r>
            <w:proofErr w:type="spellStart"/>
            <w:r w:rsidRPr="000A6C0B">
              <w:t>бактеріальним</w:t>
            </w:r>
            <w:proofErr w:type="spellEnd"/>
            <w:r w:rsidRPr="000A6C0B">
              <w:t xml:space="preserve"> дерматитом, </w:t>
            </w:r>
            <w:proofErr w:type="spellStart"/>
            <w:r w:rsidRPr="000A6C0B">
              <w:t>збудниками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різнокольорового</w:t>
            </w:r>
            <w:proofErr w:type="spellEnd"/>
            <w:r w:rsidRPr="000A6C0B">
              <w:t xml:space="preserve"> лишаю, а </w:t>
            </w:r>
            <w:proofErr w:type="spellStart"/>
            <w:r w:rsidRPr="000A6C0B">
              <w:t>також</w:t>
            </w:r>
            <w:proofErr w:type="spellEnd"/>
            <w:r w:rsidRPr="000A6C0B">
              <w:t xml:space="preserve"> при </w:t>
            </w:r>
            <w:proofErr w:type="spellStart"/>
            <w:r w:rsidRPr="000A6C0B">
              <w:t>ураженні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дріжджовими</w:t>
            </w:r>
            <w:proofErr w:type="spellEnd"/>
            <w:r w:rsidRPr="000A6C0B">
              <w:t xml:space="preserve"> грибами (роду </w:t>
            </w:r>
            <w:proofErr w:type="spellStart"/>
            <w:r w:rsidRPr="000A6C0B">
              <w:t>Candida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Rhodotorula</w:t>
            </w:r>
            <w:proofErr w:type="spellEnd"/>
            <w:r w:rsidRPr="000A6C0B">
              <w:t>).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415674" w:rsidRDefault="00415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Treatment of cats and dogs with </w:t>
            </w:r>
            <w:proofErr w:type="spellStart"/>
            <w:r w:rsidRPr="00415674">
              <w:rPr>
                <w:lang w:val="en-US"/>
              </w:rPr>
              <w:t>trichophytia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Pr="00415674">
              <w:rPr>
                <w:lang w:val="en-US"/>
              </w:rPr>
              <w:t>microsporosis</w:t>
            </w:r>
            <w:proofErr w:type="spellEnd"/>
            <w:r>
              <w:rPr>
                <w:lang w:val="en-US"/>
              </w:rPr>
              <w:t xml:space="preserve">, bacterial dermatitis, pathogens of </w:t>
            </w:r>
            <w:proofErr w:type="spellStart"/>
            <w:r w:rsidRPr="00415674">
              <w:rPr>
                <w:lang w:val="en-US"/>
              </w:rPr>
              <w:t>pityriasis</w:t>
            </w:r>
            <w:proofErr w:type="spellEnd"/>
            <w:r w:rsidRPr="00415674">
              <w:rPr>
                <w:lang w:val="en-US"/>
              </w:rPr>
              <w:t> </w:t>
            </w:r>
            <w:hyperlink r:id="rId5" w:history="1">
              <w:r w:rsidRPr="00415674">
                <w:rPr>
                  <w:lang w:val="en-US"/>
                </w:rPr>
                <w:t>versicolor</w:t>
              </w:r>
            </w:hyperlink>
            <w:r>
              <w:rPr>
                <w:lang w:val="en-US"/>
              </w:rPr>
              <w:t xml:space="preserve">, as well as in yeast </w:t>
            </w:r>
            <w:proofErr w:type="spellStart"/>
            <w:r>
              <w:rPr>
                <w:lang w:val="en-US"/>
              </w:rPr>
              <w:t>fungis</w:t>
            </w:r>
            <w:proofErr w:type="spellEnd"/>
            <w:r>
              <w:rPr>
                <w:lang w:val="en-US"/>
              </w:rPr>
              <w:t xml:space="preserve"> infestation (type of </w:t>
            </w:r>
            <w:r w:rsidRPr="00415674">
              <w:rPr>
                <w:lang w:val="en-US"/>
              </w:rPr>
              <w:t xml:space="preserve">Candida </w:t>
            </w:r>
            <w:proofErr w:type="spellStart"/>
            <w:r w:rsidRPr="00415674">
              <w:rPr>
                <w:lang w:val="en-US"/>
              </w:rPr>
              <w:t>Rhodotorula</w:t>
            </w:r>
            <w:proofErr w:type="spellEnd"/>
            <w:r w:rsidRPr="00415674">
              <w:rPr>
                <w:lang w:val="en-US"/>
              </w:rPr>
              <w:t>).</w:t>
            </w:r>
          </w:p>
        </w:tc>
      </w:tr>
      <w:tr w:rsidR="00F91E31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Фотографии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(ссылка на диск, имена файлов)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Подробное описание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C0B" w:rsidRPr="000A6C0B" w:rsidRDefault="008243FC" w:rsidP="000A6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uk-UA"/>
              </w:rPr>
              <w:t xml:space="preserve">Основна діюча речовина препарату це  </w:t>
            </w:r>
            <w:proofErr w:type="spellStart"/>
            <w:r>
              <w:rPr>
                <w:lang w:val="ru-RU"/>
              </w:rPr>
              <w:t>к</w:t>
            </w:r>
            <w:r w:rsidR="000A6C0B" w:rsidRPr="000A6C0B">
              <w:rPr>
                <w:lang w:val="ru-RU"/>
              </w:rPr>
              <w:t>лотримазол</w:t>
            </w:r>
            <w:proofErr w:type="spellEnd"/>
            <w:r w:rsidR="000A6C0B" w:rsidRPr="000A6C0B">
              <w:rPr>
                <w:lang w:val="ru-RU"/>
              </w:rPr>
              <w:t xml:space="preserve"> —</w:t>
            </w:r>
            <w:r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протигрибковий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засіб</w:t>
            </w:r>
            <w:proofErr w:type="spellEnd"/>
            <w:r w:rsidR="000A6C0B" w:rsidRPr="000A6C0B">
              <w:rPr>
                <w:lang w:val="ru-RU"/>
              </w:rPr>
              <w:t xml:space="preserve"> широкого спектру </w:t>
            </w:r>
            <w:proofErr w:type="spellStart"/>
            <w:r w:rsidR="000A6C0B" w:rsidRPr="000A6C0B">
              <w:rPr>
                <w:lang w:val="ru-RU"/>
              </w:rPr>
              <w:t>дії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групи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імідазол</w:t>
            </w:r>
            <w:proofErr w:type="spellEnd"/>
            <w:r w:rsidR="000A6C0B" w:rsidRPr="000A6C0B">
              <w:rPr>
                <w:lang w:val="ru-RU"/>
              </w:rPr>
              <w:t xml:space="preserve">. </w:t>
            </w:r>
            <w:proofErr w:type="spellStart"/>
            <w:r w:rsidR="000A6C0B" w:rsidRPr="000A6C0B">
              <w:rPr>
                <w:lang w:val="ru-RU"/>
              </w:rPr>
              <w:t>Активний</w:t>
            </w:r>
            <w:proofErr w:type="spellEnd"/>
            <w:r w:rsidR="000A6C0B" w:rsidRPr="000A6C0B">
              <w:rPr>
                <w:lang w:val="ru-RU"/>
              </w:rPr>
              <w:t xml:space="preserve"> до </w:t>
            </w:r>
            <w:proofErr w:type="spellStart"/>
            <w:r w:rsidR="000A6C0B" w:rsidRPr="000A6C0B">
              <w:rPr>
                <w:lang w:val="ru-RU"/>
              </w:rPr>
              <w:t>патогенних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дерматофітів</w:t>
            </w:r>
            <w:proofErr w:type="spellEnd"/>
            <w:r w:rsidR="000A6C0B" w:rsidRPr="000A6C0B">
              <w:rPr>
                <w:lang w:val="ru-RU"/>
              </w:rPr>
              <w:t xml:space="preserve"> (</w:t>
            </w:r>
            <w:proofErr w:type="spellStart"/>
            <w:r w:rsidR="000A6C0B" w:rsidRPr="000A6C0B">
              <w:rPr>
                <w:lang w:val="ru-RU"/>
              </w:rPr>
              <w:t>Trichophyton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rubrum</w:t>
            </w:r>
            <w:proofErr w:type="spellEnd"/>
            <w:r w:rsidR="000A6C0B" w:rsidRPr="000A6C0B">
              <w:rPr>
                <w:lang w:val="ru-RU"/>
              </w:rPr>
              <w:t xml:space="preserve">, T. </w:t>
            </w:r>
            <w:proofErr w:type="spellStart"/>
            <w:r w:rsidR="000A6C0B" w:rsidRPr="000A6C0B">
              <w:rPr>
                <w:lang w:val="ru-RU"/>
              </w:rPr>
              <w:t>mentagrophytes</w:t>
            </w:r>
            <w:proofErr w:type="spellEnd"/>
            <w:r w:rsidR="000A6C0B" w:rsidRPr="000A6C0B">
              <w:rPr>
                <w:lang w:val="ru-RU"/>
              </w:rPr>
              <w:t xml:space="preserve">, T. </w:t>
            </w:r>
            <w:proofErr w:type="spellStart"/>
            <w:r w:rsidR="000A6C0B" w:rsidRPr="000A6C0B">
              <w:rPr>
                <w:lang w:val="ru-RU"/>
              </w:rPr>
              <w:t>verrucosum</w:t>
            </w:r>
            <w:proofErr w:type="spellEnd"/>
            <w:r w:rsidR="000A6C0B" w:rsidRPr="000A6C0B">
              <w:rPr>
                <w:lang w:val="ru-RU"/>
              </w:rPr>
              <w:t xml:space="preserve">, </w:t>
            </w:r>
            <w:proofErr w:type="spellStart"/>
            <w:r w:rsidR="000A6C0B" w:rsidRPr="000A6C0B">
              <w:rPr>
                <w:lang w:val="ru-RU"/>
              </w:rPr>
              <w:t>Epidermophyton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floccosum</w:t>
            </w:r>
            <w:proofErr w:type="spellEnd"/>
            <w:r w:rsidR="000A6C0B" w:rsidRPr="000A6C0B">
              <w:rPr>
                <w:lang w:val="ru-RU"/>
              </w:rPr>
              <w:t xml:space="preserve">, </w:t>
            </w:r>
            <w:proofErr w:type="spellStart"/>
            <w:r w:rsidR="000A6C0B" w:rsidRPr="000A6C0B">
              <w:rPr>
                <w:lang w:val="ru-RU"/>
              </w:rPr>
              <w:t>Microsporum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canis</w:t>
            </w:r>
            <w:proofErr w:type="spellEnd"/>
            <w:r w:rsidR="000A6C0B" w:rsidRPr="000A6C0B">
              <w:rPr>
                <w:lang w:val="ru-RU"/>
              </w:rPr>
              <w:t xml:space="preserve">, M. </w:t>
            </w:r>
            <w:proofErr w:type="spellStart"/>
            <w:r w:rsidR="000A6C0B" w:rsidRPr="000A6C0B">
              <w:rPr>
                <w:lang w:val="ru-RU"/>
              </w:rPr>
              <w:t>aspergillus</w:t>
            </w:r>
            <w:proofErr w:type="spellEnd"/>
            <w:r w:rsidR="000A6C0B" w:rsidRPr="000A6C0B">
              <w:rPr>
                <w:lang w:val="ru-RU"/>
              </w:rPr>
              <w:t xml:space="preserve">) </w:t>
            </w:r>
            <w:proofErr w:type="spellStart"/>
            <w:r w:rsidR="000A6C0B" w:rsidRPr="000A6C0B">
              <w:rPr>
                <w:lang w:val="ru-RU"/>
              </w:rPr>
              <w:t>дріжджових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грибів</w:t>
            </w:r>
            <w:proofErr w:type="spellEnd"/>
            <w:r w:rsidR="000A6C0B" w:rsidRPr="000A6C0B">
              <w:rPr>
                <w:lang w:val="ru-RU"/>
              </w:rPr>
              <w:t xml:space="preserve"> (</w:t>
            </w:r>
            <w:proofErr w:type="spellStart"/>
            <w:r w:rsidR="000A6C0B" w:rsidRPr="000A6C0B">
              <w:rPr>
                <w:lang w:val="ru-RU"/>
              </w:rPr>
              <w:t>Candida</w:t>
            </w:r>
            <w:proofErr w:type="spellEnd"/>
            <w:r w:rsidR="000A6C0B" w:rsidRPr="000A6C0B">
              <w:rPr>
                <w:lang w:val="ru-RU"/>
              </w:rPr>
              <w:t xml:space="preserve">, </w:t>
            </w:r>
            <w:proofErr w:type="spellStart"/>
            <w:r w:rsidR="000A6C0B" w:rsidRPr="000A6C0B">
              <w:rPr>
                <w:lang w:val="ru-RU"/>
              </w:rPr>
              <w:t>Torulopsis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glabrata</w:t>
            </w:r>
            <w:proofErr w:type="spellEnd"/>
            <w:r w:rsidR="000A6C0B" w:rsidRPr="000A6C0B">
              <w:rPr>
                <w:lang w:val="ru-RU"/>
              </w:rPr>
              <w:t xml:space="preserve">, </w:t>
            </w:r>
            <w:proofErr w:type="spellStart"/>
            <w:r w:rsidR="000A6C0B" w:rsidRPr="000A6C0B">
              <w:rPr>
                <w:lang w:val="ru-RU"/>
              </w:rPr>
              <w:t>Rhodotorula</w:t>
            </w:r>
            <w:proofErr w:type="spellEnd"/>
            <w:r w:rsidR="000A6C0B" w:rsidRPr="000A6C0B">
              <w:rPr>
                <w:lang w:val="ru-RU"/>
              </w:rPr>
              <w:t xml:space="preserve">), </w:t>
            </w:r>
            <w:proofErr w:type="spellStart"/>
            <w:r w:rsidR="000A6C0B" w:rsidRPr="000A6C0B">
              <w:rPr>
                <w:lang w:val="ru-RU"/>
              </w:rPr>
              <w:t>збудників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різнокольорового</w:t>
            </w:r>
            <w:proofErr w:type="spellEnd"/>
            <w:r w:rsidR="000A6C0B" w:rsidRPr="000A6C0B">
              <w:rPr>
                <w:lang w:val="ru-RU"/>
              </w:rPr>
              <w:t xml:space="preserve"> лишаю, </w:t>
            </w:r>
            <w:proofErr w:type="spellStart"/>
            <w:r w:rsidR="000A6C0B" w:rsidRPr="000A6C0B">
              <w:rPr>
                <w:lang w:val="ru-RU"/>
              </w:rPr>
              <w:t>грампозитивних</w:t>
            </w:r>
            <w:proofErr w:type="spellEnd"/>
            <w:r w:rsidR="000A6C0B" w:rsidRPr="000A6C0B">
              <w:rPr>
                <w:lang w:val="ru-RU"/>
              </w:rPr>
              <w:t xml:space="preserve"> (</w:t>
            </w:r>
            <w:proofErr w:type="spellStart"/>
            <w:r w:rsidR="000A6C0B" w:rsidRPr="000A6C0B">
              <w:rPr>
                <w:lang w:val="ru-RU"/>
              </w:rPr>
              <w:t>Staphylococcus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spp</w:t>
            </w:r>
            <w:proofErr w:type="spellEnd"/>
            <w:r w:rsidR="000A6C0B" w:rsidRPr="000A6C0B">
              <w:rPr>
                <w:lang w:val="ru-RU"/>
              </w:rPr>
              <w:t xml:space="preserve">., </w:t>
            </w:r>
            <w:proofErr w:type="spellStart"/>
            <w:r w:rsidR="000A6C0B" w:rsidRPr="000A6C0B">
              <w:rPr>
                <w:lang w:val="ru-RU"/>
              </w:rPr>
              <w:t>Streptococcus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spp</w:t>
            </w:r>
            <w:proofErr w:type="spellEnd"/>
            <w:r w:rsidR="000A6C0B" w:rsidRPr="000A6C0B">
              <w:rPr>
                <w:lang w:val="ru-RU"/>
              </w:rPr>
              <w:t xml:space="preserve">.) і </w:t>
            </w:r>
            <w:proofErr w:type="spellStart"/>
            <w:r w:rsidR="000A6C0B" w:rsidRPr="000A6C0B">
              <w:rPr>
                <w:lang w:val="ru-RU"/>
              </w:rPr>
              <w:t>грамнегативних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бактерій</w:t>
            </w:r>
            <w:proofErr w:type="spellEnd"/>
            <w:r w:rsidR="000A6C0B" w:rsidRPr="000A6C0B">
              <w:rPr>
                <w:lang w:val="ru-RU"/>
              </w:rPr>
              <w:t xml:space="preserve"> (</w:t>
            </w:r>
            <w:proofErr w:type="spellStart"/>
            <w:r w:rsidR="000A6C0B" w:rsidRPr="000A6C0B">
              <w:rPr>
                <w:lang w:val="ru-RU"/>
              </w:rPr>
              <w:t>Bacteroides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spp</w:t>
            </w:r>
            <w:proofErr w:type="spellEnd"/>
            <w:r w:rsidR="000A6C0B" w:rsidRPr="000A6C0B">
              <w:rPr>
                <w:lang w:val="ru-RU"/>
              </w:rPr>
              <w:t xml:space="preserve">., </w:t>
            </w:r>
            <w:proofErr w:type="spellStart"/>
            <w:r w:rsidR="000A6C0B" w:rsidRPr="000A6C0B">
              <w:rPr>
                <w:lang w:val="ru-RU"/>
              </w:rPr>
              <w:t>Gardnerella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vaginalis</w:t>
            </w:r>
            <w:proofErr w:type="spellEnd"/>
            <w:r w:rsidR="000A6C0B" w:rsidRPr="000A6C0B">
              <w:rPr>
                <w:lang w:val="ru-RU"/>
              </w:rPr>
              <w:t xml:space="preserve">, </w:t>
            </w:r>
            <w:proofErr w:type="spellStart"/>
            <w:r w:rsidR="000A6C0B" w:rsidRPr="000A6C0B">
              <w:rPr>
                <w:lang w:val="ru-RU"/>
              </w:rPr>
              <w:t>Malassezia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furfur</w:t>
            </w:r>
            <w:proofErr w:type="spellEnd"/>
            <w:r w:rsidR="000A6C0B" w:rsidRPr="000A6C0B">
              <w:rPr>
                <w:lang w:val="ru-RU"/>
              </w:rPr>
              <w:t xml:space="preserve">, </w:t>
            </w:r>
            <w:proofErr w:type="spellStart"/>
            <w:r w:rsidR="000A6C0B" w:rsidRPr="000A6C0B">
              <w:rPr>
                <w:lang w:val="ru-RU"/>
              </w:rPr>
              <w:t>Corynebacterium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minutissimum</w:t>
            </w:r>
            <w:proofErr w:type="spellEnd"/>
            <w:r w:rsidR="000A6C0B" w:rsidRPr="000A6C0B">
              <w:rPr>
                <w:lang w:val="ru-RU"/>
              </w:rPr>
              <w:t xml:space="preserve">), а </w:t>
            </w:r>
            <w:proofErr w:type="spellStart"/>
            <w:r w:rsidR="000A6C0B" w:rsidRPr="000A6C0B">
              <w:rPr>
                <w:lang w:val="ru-RU"/>
              </w:rPr>
              <w:t>також</w:t>
            </w:r>
            <w:proofErr w:type="spellEnd"/>
            <w:r w:rsidR="000A6C0B" w:rsidRPr="000A6C0B">
              <w:rPr>
                <w:lang w:val="ru-RU"/>
              </w:rPr>
              <w:t xml:space="preserve"> до </w:t>
            </w:r>
            <w:proofErr w:type="spellStart"/>
            <w:r w:rsidR="000A6C0B" w:rsidRPr="000A6C0B">
              <w:rPr>
                <w:lang w:val="ru-RU"/>
              </w:rPr>
              <w:t>одноклітинних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найпростіших</w:t>
            </w:r>
            <w:proofErr w:type="spellEnd"/>
            <w:r w:rsidR="000A6C0B" w:rsidRPr="000A6C0B">
              <w:rPr>
                <w:lang w:val="ru-RU"/>
              </w:rPr>
              <w:t xml:space="preserve">. </w:t>
            </w:r>
            <w:proofErr w:type="spellStart"/>
            <w:r w:rsidR="000A6C0B" w:rsidRPr="000A6C0B">
              <w:rPr>
                <w:lang w:val="ru-RU"/>
              </w:rPr>
              <w:t>Протигрибковий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ефект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досягається</w:t>
            </w:r>
            <w:proofErr w:type="spellEnd"/>
            <w:r w:rsidR="000A6C0B" w:rsidRPr="000A6C0B">
              <w:rPr>
                <w:lang w:val="ru-RU"/>
              </w:rPr>
              <w:t xml:space="preserve"> за </w:t>
            </w:r>
            <w:proofErr w:type="spellStart"/>
            <w:r w:rsidR="000A6C0B" w:rsidRPr="000A6C0B">
              <w:rPr>
                <w:lang w:val="ru-RU"/>
              </w:rPr>
              <w:t>рахунок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порушенням</w:t>
            </w:r>
            <w:proofErr w:type="spellEnd"/>
            <w:r w:rsidR="000A6C0B" w:rsidRPr="000A6C0B">
              <w:rPr>
                <w:lang w:val="ru-RU"/>
              </w:rPr>
              <w:t xml:space="preserve"> синтезу </w:t>
            </w:r>
            <w:proofErr w:type="spellStart"/>
            <w:r w:rsidR="000A6C0B" w:rsidRPr="000A6C0B">
              <w:rPr>
                <w:lang w:val="ru-RU"/>
              </w:rPr>
              <w:t>ергостерину</w:t>
            </w:r>
            <w:proofErr w:type="spellEnd"/>
            <w:r w:rsidR="000A6C0B" w:rsidRPr="000A6C0B">
              <w:rPr>
                <w:lang w:val="ru-RU"/>
              </w:rPr>
              <w:t xml:space="preserve">, </w:t>
            </w:r>
            <w:proofErr w:type="spellStart"/>
            <w:r w:rsidR="000A6C0B" w:rsidRPr="000A6C0B">
              <w:rPr>
                <w:lang w:val="ru-RU"/>
              </w:rPr>
              <w:t>який</w:t>
            </w:r>
            <w:proofErr w:type="spellEnd"/>
            <w:r w:rsidR="000A6C0B" w:rsidRPr="000A6C0B">
              <w:rPr>
                <w:lang w:val="ru-RU"/>
              </w:rPr>
              <w:t xml:space="preserve"> входить </w:t>
            </w:r>
            <w:proofErr w:type="gramStart"/>
            <w:r w:rsidR="000A6C0B" w:rsidRPr="000A6C0B">
              <w:rPr>
                <w:lang w:val="ru-RU"/>
              </w:rPr>
              <w:t>до складу</w:t>
            </w:r>
            <w:proofErr w:type="gram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клітинної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мембрани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фунгіцидних</w:t>
            </w:r>
            <w:proofErr w:type="spellEnd"/>
            <w:r w:rsidR="000A6C0B" w:rsidRPr="000A6C0B">
              <w:rPr>
                <w:lang w:val="ru-RU"/>
              </w:rPr>
              <w:t xml:space="preserve"> і </w:t>
            </w:r>
            <w:proofErr w:type="spellStart"/>
            <w:r w:rsidR="000A6C0B" w:rsidRPr="000A6C0B">
              <w:rPr>
                <w:lang w:val="ru-RU"/>
              </w:rPr>
              <w:t>дріжджових</w:t>
            </w:r>
            <w:proofErr w:type="spellEnd"/>
            <w:r w:rsidR="000A6C0B" w:rsidRPr="000A6C0B">
              <w:rPr>
                <w:lang w:val="ru-RU"/>
              </w:rPr>
              <w:t xml:space="preserve"> </w:t>
            </w:r>
            <w:proofErr w:type="spellStart"/>
            <w:r w:rsidR="000A6C0B" w:rsidRPr="000A6C0B">
              <w:rPr>
                <w:lang w:val="ru-RU"/>
              </w:rPr>
              <w:t>грибів</w:t>
            </w:r>
            <w:proofErr w:type="spellEnd"/>
            <w:r w:rsidR="000A6C0B" w:rsidRPr="000A6C0B">
              <w:rPr>
                <w:lang w:val="ru-RU"/>
              </w:rPr>
              <w:t>.</w:t>
            </w:r>
          </w:p>
          <w:p w:rsidR="000A6C0B" w:rsidRPr="000A6C0B" w:rsidRDefault="000A6C0B" w:rsidP="000A6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proofErr w:type="spellStart"/>
            <w:r w:rsidRPr="000A6C0B">
              <w:rPr>
                <w:lang w:val="ru-RU"/>
              </w:rPr>
              <w:t>Також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gramStart"/>
            <w:r w:rsidRPr="000A6C0B">
              <w:rPr>
                <w:lang w:val="ru-RU"/>
              </w:rPr>
              <w:t>до складу</w:t>
            </w:r>
            <w:proofErr w:type="gramEnd"/>
            <w:r w:rsidRPr="000A6C0B">
              <w:rPr>
                <w:lang w:val="ru-RU"/>
              </w:rPr>
              <w:t xml:space="preserve"> препарату входить </w:t>
            </w:r>
            <w:proofErr w:type="spellStart"/>
            <w:r w:rsidRPr="000A6C0B">
              <w:rPr>
                <w:lang w:val="ru-RU"/>
              </w:rPr>
              <w:t>саліцилова</w:t>
            </w:r>
            <w:proofErr w:type="spellEnd"/>
            <w:r w:rsidRPr="000A6C0B">
              <w:rPr>
                <w:lang w:val="ru-RU"/>
              </w:rPr>
              <w:t xml:space="preserve"> кислота, яка </w:t>
            </w:r>
            <w:proofErr w:type="spellStart"/>
            <w:r w:rsidRPr="000A6C0B">
              <w:rPr>
                <w:lang w:val="ru-RU"/>
              </w:rPr>
              <w:t>посилює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дію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клотримазолу</w:t>
            </w:r>
            <w:proofErr w:type="spellEnd"/>
            <w:r w:rsidRPr="000A6C0B">
              <w:rPr>
                <w:lang w:val="ru-RU"/>
              </w:rPr>
              <w:t>.</w:t>
            </w:r>
          </w:p>
          <w:p w:rsidR="00F91E31" w:rsidRPr="000A6C0B" w:rsidRDefault="000A6C0B" w:rsidP="000A6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 w:rsidRPr="000A6C0B">
              <w:rPr>
                <w:lang w:val="ru-RU"/>
              </w:rPr>
              <w:t>Засіб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має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протизапальну</w:t>
            </w:r>
            <w:proofErr w:type="spellEnd"/>
            <w:r w:rsidRPr="000A6C0B">
              <w:rPr>
                <w:lang w:val="ru-RU"/>
              </w:rPr>
              <w:t xml:space="preserve"> і </w:t>
            </w:r>
            <w:proofErr w:type="spellStart"/>
            <w:r w:rsidRPr="000A6C0B">
              <w:rPr>
                <w:lang w:val="ru-RU"/>
              </w:rPr>
              <w:t>протиалергічну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дію</w:t>
            </w:r>
            <w:proofErr w:type="spellEnd"/>
            <w:r w:rsidRPr="000A6C0B">
              <w:rPr>
                <w:lang w:val="ru-RU"/>
              </w:rPr>
              <w:t xml:space="preserve">, </w:t>
            </w:r>
            <w:proofErr w:type="spellStart"/>
            <w:r w:rsidRPr="000A6C0B">
              <w:rPr>
                <w:lang w:val="ru-RU"/>
              </w:rPr>
              <w:t>запобігає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утворенню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набряків</w:t>
            </w:r>
            <w:proofErr w:type="spellEnd"/>
            <w:r w:rsidRPr="000A6C0B">
              <w:rPr>
                <w:lang w:val="ru-RU"/>
              </w:rPr>
              <w:t>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601" w:rsidRPr="00906601" w:rsidRDefault="00906601" w:rsidP="0090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906601">
              <w:rPr>
                <w:lang w:val="en-US"/>
              </w:rPr>
              <w:t xml:space="preserve">The main active ingredient of the preparation is </w:t>
            </w:r>
            <w:proofErr w:type="spellStart"/>
            <w:r w:rsidRPr="00906601">
              <w:rPr>
                <w:lang w:val="en-US"/>
              </w:rPr>
              <w:t>clotrimazol</w:t>
            </w:r>
            <w:r>
              <w:rPr>
                <w:lang w:val="en-US"/>
              </w:rPr>
              <w:t>e</w:t>
            </w:r>
            <w:proofErr w:type="spellEnd"/>
            <w:r w:rsidRPr="00906601">
              <w:rPr>
                <w:lang w:val="en-US"/>
              </w:rPr>
              <w:t xml:space="preserve"> broad-spectrum antifungal agent of imidazole group. Active to pathogenic dermatophytes (</w:t>
            </w:r>
            <w:proofErr w:type="spellStart"/>
            <w:r w:rsidRPr="00906601">
              <w:rPr>
                <w:lang w:val="en-US"/>
              </w:rPr>
              <w:t>Trichophyton</w:t>
            </w:r>
            <w:proofErr w:type="spellEnd"/>
            <w:r w:rsidRPr="00906601">
              <w:rPr>
                <w:lang w:val="en-US"/>
              </w:rPr>
              <w:t xml:space="preserve"> </w:t>
            </w:r>
            <w:proofErr w:type="spellStart"/>
            <w:r w:rsidRPr="00906601">
              <w:rPr>
                <w:lang w:val="en-US"/>
              </w:rPr>
              <w:t>rubrum</w:t>
            </w:r>
            <w:proofErr w:type="spellEnd"/>
            <w:r w:rsidRPr="00906601">
              <w:rPr>
                <w:lang w:val="en-US"/>
              </w:rPr>
              <w:t xml:space="preserve">, T. </w:t>
            </w:r>
            <w:proofErr w:type="spellStart"/>
            <w:r w:rsidRPr="00906601">
              <w:rPr>
                <w:lang w:val="en-US"/>
              </w:rPr>
              <w:t>mentagrophytes</w:t>
            </w:r>
            <w:proofErr w:type="spellEnd"/>
            <w:r w:rsidRPr="00906601">
              <w:rPr>
                <w:lang w:val="en-US"/>
              </w:rPr>
              <w:t xml:space="preserve">, T. </w:t>
            </w:r>
            <w:proofErr w:type="spellStart"/>
            <w:r w:rsidRPr="00906601">
              <w:rPr>
                <w:lang w:val="en-US"/>
              </w:rPr>
              <w:t>verrucosum</w:t>
            </w:r>
            <w:proofErr w:type="spellEnd"/>
            <w:r w:rsidRPr="00906601">
              <w:rPr>
                <w:lang w:val="en-US"/>
              </w:rPr>
              <w:t xml:space="preserve">, </w:t>
            </w:r>
            <w:proofErr w:type="spellStart"/>
            <w:r w:rsidRPr="00906601">
              <w:rPr>
                <w:lang w:val="en-US"/>
              </w:rPr>
              <w:t>Epidermophyton</w:t>
            </w:r>
            <w:proofErr w:type="spellEnd"/>
            <w:r w:rsidRPr="00906601">
              <w:rPr>
                <w:lang w:val="en-US"/>
              </w:rPr>
              <w:t xml:space="preserve"> </w:t>
            </w:r>
            <w:proofErr w:type="spellStart"/>
            <w:r w:rsidRPr="00906601">
              <w:rPr>
                <w:lang w:val="en-US"/>
              </w:rPr>
              <w:t>floccosum</w:t>
            </w:r>
            <w:proofErr w:type="spellEnd"/>
            <w:r w:rsidRPr="00906601">
              <w:rPr>
                <w:lang w:val="en-US"/>
              </w:rPr>
              <w:t xml:space="preserve">, </w:t>
            </w:r>
            <w:proofErr w:type="spellStart"/>
            <w:r w:rsidRPr="00906601">
              <w:rPr>
                <w:lang w:val="en-US"/>
              </w:rPr>
              <w:t>Microsporum</w:t>
            </w:r>
            <w:proofErr w:type="spellEnd"/>
            <w:r w:rsidRPr="00906601">
              <w:rPr>
                <w:lang w:val="en-US"/>
              </w:rPr>
              <w:t xml:space="preserve"> </w:t>
            </w:r>
            <w:proofErr w:type="spellStart"/>
            <w:r w:rsidRPr="00906601">
              <w:rPr>
                <w:lang w:val="en-US"/>
              </w:rPr>
              <w:t>canis</w:t>
            </w:r>
            <w:proofErr w:type="spellEnd"/>
            <w:r w:rsidRPr="00906601">
              <w:rPr>
                <w:lang w:val="en-US"/>
              </w:rPr>
              <w:t xml:space="preserve">, M. aspergillus), yeast </w:t>
            </w:r>
            <w:proofErr w:type="spellStart"/>
            <w:r w:rsidRPr="00906601">
              <w:rPr>
                <w:lang w:val="en-US"/>
              </w:rPr>
              <w:t>fungis</w:t>
            </w:r>
            <w:proofErr w:type="spellEnd"/>
            <w:r w:rsidRPr="00906601">
              <w:rPr>
                <w:lang w:val="en-US"/>
              </w:rPr>
              <w:t xml:space="preserve"> (Candida, </w:t>
            </w:r>
            <w:proofErr w:type="spellStart"/>
            <w:r w:rsidRPr="00906601">
              <w:rPr>
                <w:lang w:val="en-US"/>
              </w:rPr>
              <w:t>Torulopsis</w:t>
            </w:r>
            <w:proofErr w:type="spellEnd"/>
            <w:r w:rsidRPr="00906601">
              <w:rPr>
                <w:lang w:val="en-US"/>
              </w:rPr>
              <w:t xml:space="preserve"> </w:t>
            </w:r>
            <w:proofErr w:type="spellStart"/>
            <w:r w:rsidRPr="00906601">
              <w:rPr>
                <w:lang w:val="en-US"/>
              </w:rPr>
              <w:t>glabrata</w:t>
            </w:r>
            <w:proofErr w:type="spellEnd"/>
            <w:r w:rsidRPr="00906601">
              <w:rPr>
                <w:lang w:val="en-US"/>
              </w:rPr>
              <w:t xml:space="preserve">, </w:t>
            </w:r>
            <w:proofErr w:type="spellStart"/>
            <w:r w:rsidRPr="00906601">
              <w:rPr>
                <w:lang w:val="en-US"/>
              </w:rPr>
              <w:t>Rhodotorula</w:t>
            </w:r>
            <w:proofErr w:type="spellEnd"/>
            <w:r w:rsidRPr="00906601">
              <w:rPr>
                <w:lang w:val="en-US"/>
              </w:rPr>
              <w:t xml:space="preserve">), pathogens of </w:t>
            </w:r>
            <w:proofErr w:type="spellStart"/>
            <w:r w:rsidRPr="00906601">
              <w:rPr>
                <w:lang w:val="en-US"/>
              </w:rPr>
              <w:t>pityriasis</w:t>
            </w:r>
            <w:proofErr w:type="spellEnd"/>
            <w:r w:rsidRPr="00906601">
              <w:rPr>
                <w:lang w:val="en-US"/>
              </w:rPr>
              <w:t xml:space="preserve"> versicolor, gram-positive (Staphylococcus spp., Streptococcus spp.) and gram-negative bacteria (</w:t>
            </w:r>
            <w:proofErr w:type="spellStart"/>
            <w:r w:rsidRPr="00906601">
              <w:rPr>
                <w:lang w:val="en-US"/>
              </w:rPr>
              <w:t>Bacteroides</w:t>
            </w:r>
            <w:proofErr w:type="spellEnd"/>
            <w:r w:rsidRPr="00906601">
              <w:rPr>
                <w:lang w:val="en-US"/>
              </w:rPr>
              <w:t xml:space="preserve"> spp., </w:t>
            </w:r>
            <w:proofErr w:type="spellStart"/>
            <w:r w:rsidRPr="00906601">
              <w:rPr>
                <w:lang w:val="en-US"/>
              </w:rPr>
              <w:t>Gardnerella</w:t>
            </w:r>
            <w:proofErr w:type="spellEnd"/>
            <w:r w:rsidRPr="00906601">
              <w:rPr>
                <w:lang w:val="en-US"/>
              </w:rPr>
              <w:t xml:space="preserve"> </w:t>
            </w:r>
            <w:proofErr w:type="spellStart"/>
            <w:r w:rsidRPr="00906601">
              <w:rPr>
                <w:lang w:val="en-US"/>
              </w:rPr>
              <w:t>vaginalis</w:t>
            </w:r>
            <w:proofErr w:type="spellEnd"/>
            <w:r w:rsidRPr="00906601">
              <w:rPr>
                <w:lang w:val="en-US"/>
              </w:rPr>
              <w:t xml:space="preserve">, </w:t>
            </w:r>
            <w:proofErr w:type="spellStart"/>
            <w:r w:rsidRPr="00906601">
              <w:rPr>
                <w:lang w:val="en-US"/>
              </w:rPr>
              <w:t>Malassezia</w:t>
            </w:r>
            <w:proofErr w:type="spellEnd"/>
            <w:r w:rsidRPr="00906601">
              <w:rPr>
                <w:lang w:val="en-US"/>
              </w:rPr>
              <w:t xml:space="preserve"> furfur, </w:t>
            </w:r>
            <w:proofErr w:type="spellStart"/>
            <w:r w:rsidRPr="00906601">
              <w:rPr>
                <w:lang w:val="en-US"/>
              </w:rPr>
              <w:t>Corynebacterium</w:t>
            </w:r>
            <w:proofErr w:type="spellEnd"/>
            <w:r w:rsidRPr="00906601">
              <w:rPr>
                <w:lang w:val="en-US"/>
              </w:rPr>
              <w:t xml:space="preserve"> </w:t>
            </w:r>
            <w:proofErr w:type="spellStart"/>
            <w:r w:rsidRPr="00906601">
              <w:rPr>
                <w:lang w:val="en-US"/>
              </w:rPr>
              <w:t>minutissimum</w:t>
            </w:r>
            <w:proofErr w:type="spellEnd"/>
            <w:r w:rsidRPr="00906601">
              <w:rPr>
                <w:lang w:val="en-US"/>
              </w:rPr>
              <w:t>), as well as protozoa.</w:t>
            </w:r>
          </w:p>
          <w:p w:rsidR="00906601" w:rsidRPr="00906601" w:rsidRDefault="00906601" w:rsidP="0090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906601">
              <w:rPr>
                <w:lang w:val="en-US"/>
              </w:rPr>
              <w:t xml:space="preserve">Antifungal effect is gained due </w:t>
            </w:r>
            <w:proofErr w:type="spellStart"/>
            <w:r w:rsidRPr="00906601">
              <w:rPr>
                <w:lang w:val="en-US"/>
              </w:rPr>
              <w:t>ergosterin</w:t>
            </w:r>
            <w:proofErr w:type="spellEnd"/>
            <w:r w:rsidRPr="00906601">
              <w:rPr>
                <w:lang w:val="en-US"/>
              </w:rPr>
              <w:t xml:space="preserve"> synthesis disorder, which a part of cell membrane composition of fungicides and yeast </w:t>
            </w:r>
            <w:proofErr w:type="spellStart"/>
            <w:r w:rsidRPr="00906601">
              <w:rPr>
                <w:lang w:val="en-US"/>
              </w:rPr>
              <w:t>fungis</w:t>
            </w:r>
            <w:proofErr w:type="spellEnd"/>
            <w:r w:rsidRPr="00906601">
              <w:rPr>
                <w:lang w:val="en-US"/>
              </w:rPr>
              <w:t>.</w:t>
            </w:r>
          </w:p>
          <w:p w:rsidR="00906601" w:rsidRPr="00906601" w:rsidRDefault="00906601" w:rsidP="0090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906601">
              <w:rPr>
                <w:lang w:val="en-US"/>
              </w:rPr>
              <w:t xml:space="preserve">Salicylic acid is also a part of preparation composition, which enhanced </w:t>
            </w:r>
            <w:proofErr w:type="spellStart"/>
            <w:r w:rsidRPr="00906601">
              <w:rPr>
                <w:lang w:val="en-US"/>
              </w:rPr>
              <w:t>clotimazol</w:t>
            </w:r>
            <w:proofErr w:type="spellEnd"/>
            <w:r w:rsidRPr="00906601">
              <w:rPr>
                <w:lang w:val="en-US"/>
              </w:rPr>
              <w:t xml:space="preserve"> action.</w:t>
            </w:r>
          </w:p>
          <w:p w:rsidR="00906601" w:rsidRPr="006803E2" w:rsidRDefault="00906601" w:rsidP="0090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906601">
              <w:rPr>
                <w:lang w:val="en-US"/>
              </w:rPr>
              <w:t xml:space="preserve">The agent is of </w:t>
            </w:r>
            <w:proofErr w:type="spellStart"/>
            <w:r w:rsidRPr="00906601">
              <w:rPr>
                <w:lang w:val="en-US"/>
              </w:rPr>
              <w:t>antinflammatory</w:t>
            </w:r>
            <w:proofErr w:type="spellEnd"/>
            <w:r w:rsidRPr="00906601">
              <w:rPr>
                <w:lang w:val="en-US"/>
              </w:rPr>
              <w:t xml:space="preserve"> and antiallergenic, prevents edemas.</w:t>
            </w:r>
          </w:p>
        </w:tc>
      </w:tr>
      <w:tr w:rsidR="00F91E31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/ </w:t>
            </w:r>
            <w:proofErr w:type="spellStart"/>
            <w:r>
              <w:rPr>
                <w:sz w:val="20"/>
                <w:szCs w:val="20"/>
              </w:rPr>
              <w:t>Composition</w:t>
            </w:r>
            <w:proofErr w:type="spellEnd"/>
            <w:r>
              <w:rPr>
                <w:sz w:val="20"/>
                <w:szCs w:val="20"/>
              </w:rPr>
              <w:t xml:space="preserve"> (Состав)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642D" w:rsidRDefault="0080642D" w:rsidP="00806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1,0 </w:t>
            </w:r>
            <w:proofErr w:type="spellStart"/>
            <w:r>
              <w:t>ml</w:t>
            </w:r>
            <w:proofErr w:type="spellEnd"/>
            <w:r>
              <w:t xml:space="preserve"> (мл) препарату </w:t>
            </w:r>
            <w:proofErr w:type="spellStart"/>
            <w:r>
              <w:t>містить</w:t>
            </w:r>
            <w:proofErr w:type="spellEnd"/>
            <w:r>
              <w:t xml:space="preserve"> </w:t>
            </w:r>
            <w:proofErr w:type="spellStart"/>
            <w:r>
              <w:t>діючі</w:t>
            </w:r>
            <w:proofErr w:type="spellEnd"/>
            <w:r>
              <w:t xml:space="preserve"> </w:t>
            </w:r>
            <w:proofErr w:type="spellStart"/>
            <w:r>
              <w:t>речовини</w:t>
            </w:r>
            <w:proofErr w:type="spellEnd"/>
            <w:r>
              <w:t>:</w:t>
            </w:r>
          </w:p>
          <w:p w:rsidR="0080642D" w:rsidRDefault="0080642D" w:rsidP="00806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клотримазол</w:t>
            </w:r>
            <w:proofErr w:type="spellEnd"/>
            <w:r>
              <w:t xml:space="preserve"> - 10 </w:t>
            </w:r>
            <w:proofErr w:type="spellStart"/>
            <w:r>
              <w:t>mg</w:t>
            </w:r>
            <w:proofErr w:type="spellEnd"/>
            <w:r>
              <w:t xml:space="preserve"> (мг);</w:t>
            </w:r>
          </w:p>
          <w:p w:rsidR="0080642D" w:rsidRDefault="0080642D" w:rsidP="00806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саліцилову</w:t>
            </w:r>
            <w:proofErr w:type="spellEnd"/>
            <w:r>
              <w:t xml:space="preserve"> кислоту - 70 </w:t>
            </w:r>
            <w:proofErr w:type="spellStart"/>
            <w:r>
              <w:t>mg</w:t>
            </w:r>
            <w:proofErr w:type="spellEnd"/>
            <w:r>
              <w:t xml:space="preserve"> (мг).</w:t>
            </w:r>
          </w:p>
          <w:p w:rsidR="00F91E31" w:rsidRDefault="0080642D" w:rsidP="00806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Допоміжні</w:t>
            </w:r>
            <w:proofErr w:type="spellEnd"/>
            <w:r>
              <w:t xml:space="preserve"> </w:t>
            </w:r>
            <w:proofErr w:type="spellStart"/>
            <w:r>
              <w:t>речовини</w:t>
            </w:r>
            <w:proofErr w:type="spellEnd"/>
            <w:r>
              <w:t xml:space="preserve">: спирт </w:t>
            </w:r>
            <w:proofErr w:type="spellStart"/>
            <w:r>
              <w:t>ізопропіловий</w:t>
            </w:r>
            <w:proofErr w:type="spellEnd"/>
            <w:r>
              <w:t xml:space="preserve">, вода очищена, </w:t>
            </w:r>
            <w:proofErr w:type="spellStart"/>
            <w:r>
              <w:t>фукорцин</w:t>
            </w:r>
            <w:proofErr w:type="spellEnd"/>
            <w:r>
              <w:t xml:space="preserve">, </w:t>
            </w:r>
            <w:proofErr w:type="spellStart"/>
            <w:r>
              <w:t>натрію</w:t>
            </w:r>
            <w:proofErr w:type="spellEnd"/>
            <w:r>
              <w:t xml:space="preserve"> </w:t>
            </w:r>
            <w:proofErr w:type="spellStart"/>
            <w:r>
              <w:t>гідроксид</w:t>
            </w:r>
            <w:proofErr w:type="spellEnd"/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FA4" w:rsidRPr="00573FA4" w:rsidRDefault="0080642D" w:rsidP="00573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ru-RU"/>
              </w:rPr>
              <w:t xml:space="preserve"> </w:t>
            </w:r>
            <w:r w:rsidR="00573FA4" w:rsidRPr="00573FA4">
              <w:rPr>
                <w:lang w:val="en-US"/>
              </w:rPr>
              <w:t>1,0 ml of preparation contains active ingredients:</w:t>
            </w:r>
          </w:p>
          <w:p w:rsidR="00573FA4" w:rsidRPr="00573FA4" w:rsidRDefault="00573FA4" w:rsidP="00573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proofErr w:type="spellStart"/>
            <w:r w:rsidRPr="00573FA4">
              <w:rPr>
                <w:lang w:val="en-US"/>
              </w:rPr>
              <w:t>clotrimazole</w:t>
            </w:r>
            <w:proofErr w:type="spellEnd"/>
            <w:r w:rsidRPr="00573FA4">
              <w:rPr>
                <w:lang w:val="en-US"/>
              </w:rPr>
              <w:t xml:space="preserve"> - 10 mg;</w:t>
            </w:r>
          </w:p>
          <w:p w:rsidR="00573FA4" w:rsidRPr="00573FA4" w:rsidRDefault="00573FA4" w:rsidP="00573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573FA4">
              <w:rPr>
                <w:lang w:val="en-US"/>
              </w:rPr>
              <w:t>salicylic acid - 70 mg.</w:t>
            </w:r>
          </w:p>
          <w:p w:rsidR="00F91E31" w:rsidRPr="00573FA4" w:rsidRDefault="00573FA4" w:rsidP="00573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573FA4">
              <w:rPr>
                <w:lang w:val="en-US"/>
              </w:rPr>
              <w:t xml:space="preserve">Excipients: isopropyl alcohol, purified water, </w:t>
            </w:r>
            <w:proofErr w:type="spellStart"/>
            <w:r w:rsidRPr="00573FA4">
              <w:rPr>
                <w:lang w:val="en-US"/>
              </w:rPr>
              <w:t>fucorcin</w:t>
            </w:r>
            <w:proofErr w:type="spellEnd"/>
            <w:r w:rsidRPr="00573FA4">
              <w:rPr>
                <w:lang w:val="en-US"/>
              </w:rPr>
              <w:t>, sodium hydroxide.</w:t>
            </w:r>
          </w:p>
        </w:tc>
      </w:tr>
      <w:tr w:rsidR="00F91E31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Застосування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Application</w:t>
            </w:r>
            <w:proofErr w:type="spellEnd"/>
            <w:r>
              <w:rPr>
                <w:sz w:val="20"/>
                <w:szCs w:val="20"/>
              </w:rPr>
              <w:t xml:space="preserve"> (Применение)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F92F82" w:rsidRDefault="00F92F82" w:rsidP="00F92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0A6C0B" w:rsidRPr="000A6C0B">
              <w:rPr>
                <w:lang w:val="uk-UA"/>
              </w:rPr>
              <w:t xml:space="preserve">Лікування котів і собак з </w:t>
            </w:r>
            <w:proofErr w:type="spellStart"/>
            <w:r w:rsidR="000A6C0B" w:rsidRPr="000A6C0B">
              <w:rPr>
                <w:lang w:val="uk-UA"/>
              </w:rPr>
              <w:t>трихофітією</w:t>
            </w:r>
            <w:proofErr w:type="spellEnd"/>
            <w:r w:rsidR="000A6C0B" w:rsidRPr="000A6C0B">
              <w:rPr>
                <w:lang w:val="uk-UA"/>
              </w:rPr>
              <w:t xml:space="preserve">, мікроспорією, бактеріальним дерматитом, збудниками різнокольорового лишаю, а також при ураженні дріжджовими грибами (роду </w:t>
            </w:r>
            <w:proofErr w:type="spellStart"/>
            <w:r w:rsidR="000A6C0B" w:rsidRPr="000A6C0B">
              <w:rPr>
                <w:lang w:val="uk-UA"/>
              </w:rPr>
              <w:t>Candida</w:t>
            </w:r>
            <w:proofErr w:type="spellEnd"/>
            <w:r w:rsidR="000A6C0B" w:rsidRPr="000A6C0B">
              <w:rPr>
                <w:lang w:val="uk-UA"/>
              </w:rPr>
              <w:t xml:space="preserve"> </w:t>
            </w:r>
            <w:proofErr w:type="spellStart"/>
            <w:r w:rsidR="000A6C0B" w:rsidRPr="000A6C0B">
              <w:rPr>
                <w:lang w:val="uk-UA"/>
              </w:rPr>
              <w:t>Rhodotorula</w:t>
            </w:r>
            <w:proofErr w:type="spellEnd"/>
            <w:r w:rsidR="000A6C0B" w:rsidRPr="000A6C0B">
              <w:rPr>
                <w:lang w:val="uk-UA"/>
              </w:rPr>
              <w:t>).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906601" w:rsidRDefault="00906601" w:rsidP="00391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Treatment of cats and dogs with </w:t>
            </w:r>
            <w:proofErr w:type="spellStart"/>
            <w:r w:rsidRPr="00415674">
              <w:rPr>
                <w:lang w:val="en-US"/>
              </w:rPr>
              <w:t>trichophytia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Pr="00415674">
              <w:rPr>
                <w:lang w:val="en-US"/>
              </w:rPr>
              <w:t>microsporosis</w:t>
            </w:r>
            <w:proofErr w:type="spellEnd"/>
            <w:r>
              <w:rPr>
                <w:lang w:val="en-US"/>
              </w:rPr>
              <w:t xml:space="preserve">, bacterial dermatitis, pathogens of </w:t>
            </w:r>
            <w:proofErr w:type="spellStart"/>
            <w:r w:rsidRPr="00415674">
              <w:rPr>
                <w:lang w:val="en-US"/>
              </w:rPr>
              <w:t>pityriasis</w:t>
            </w:r>
            <w:proofErr w:type="spellEnd"/>
            <w:r w:rsidRPr="00415674">
              <w:rPr>
                <w:lang w:val="en-US"/>
              </w:rPr>
              <w:t> </w:t>
            </w:r>
            <w:hyperlink r:id="rId6" w:history="1">
              <w:r w:rsidRPr="00415674">
                <w:rPr>
                  <w:lang w:val="en-US"/>
                </w:rPr>
                <w:t>versicolor</w:t>
              </w:r>
            </w:hyperlink>
            <w:r>
              <w:rPr>
                <w:lang w:val="en-US"/>
              </w:rPr>
              <w:t xml:space="preserve">, as well as in yeast </w:t>
            </w:r>
            <w:proofErr w:type="spellStart"/>
            <w:r>
              <w:rPr>
                <w:lang w:val="en-US"/>
              </w:rPr>
              <w:t>fungis</w:t>
            </w:r>
            <w:proofErr w:type="spellEnd"/>
            <w:r>
              <w:rPr>
                <w:lang w:val="en-US"/>
              </w:rPr>
              <w:t xml:space="preserve"> infestation (type of </w:t>
            </w:r>
            <w:r w:rsidRPr="00415674">
              <w:rPr>
                <w:lang w:val="en-US"/>
              </w:rPr>
              <w:t xml:space="preserve">Candida </w:t>
            </w:r>
            <w:proofErr w:type="spellStart"/>
            <w:r w:rsidRPr="00415674">
              <w:rPr>
                <w:lang w:val="en-US"/>
              </w:rPr>
              <w:t>Rhodotorula</w:t>
            </w:r>
            <w:proofErr w:type="spellEnd"/>
            <w:r w:rsidRPr="00415674">
              <w:rPr>
                <w:lang w:val="en-US"/>
              </w:rPr>
              <w:t>).</w:t>
            </w:r>
          </w:p>
        </w:tc>
      </w:tr>
      <w:tr w:rsidR="00F91E31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Протипоказання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Contraindications</w:t>
            </w:r>
            <w:proofErr w:type="spellEnd"/>
            <w:r>
              <w:rPr>
                <w:sz w:val="20"/>
                <w:szCs w:val="20"/>
              </w:rPr>
              <w:t xml:space="preserve"> (Противопоказания)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0A6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0A6C0B">
              <w:t>Обробку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під</w:t>
            </w:r>
            <w:proofErr w:type="spellEnd"/>
            <w:r w:rsidRPr="000A6C0B">
              <w:t xml:space="preserve"> час </w:t>
            </w:r>
            <w:proofErr w:type="spellStart"/>
            <w:r w:rsidRPr="000A6C0B">
              <w:t>вагітності</w:t>
            </w:r>
            <w:proofErr w:type="spellEnd"/>
            <w:r w:rsidRPr="000A6C0B">
              <w:t xml:space="preserve"> та </w:t>
            </w:r>
            <w:proofErr w:type="spellStart"/>
            <w:r w:rsidRPr="000A6C0B">
              <w:t>лактації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проводять</w:t>
            </w:r>
            <w:proofErr w:type="spellEnd"/>
            <w:r w:rsidRPr="000A6C0B">
              <w:t xml:space="preserve"> у </w:t>
            </w:r>
            <w:proofErr w:type="spellStart"/>
            <w:r w:rsidRPr="000A6C0B">
              <w:t>разі</w:t>
            </w:r>
            <w:proofErr w:type="spellEnd"/>
            <w:r w:rsidRPr="000A6C0B">
              <w:t xml:space="preserve"> потреби і </w:t>
            </w:r>
            <w:proofErr w:type="spellStart"/>
            <w:r w:rsidRPr="000A6C0B">
              <w:t>після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консультації</w:t>
            </w:r>
            <w:proofErr w:type="spellEnd"/>
            <w:r w:rsidRPr="000A6C0B">
              <w:t xml:space="preserve"> з </w:t>
            </w:r>
            <w:proofErr w:type="spellStart"/>
            <w:r w:rsidRPr="000A6C0B">
              <w:t>лікарем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ветеринарної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медицини</w:t>
            </w:r>
            <w:proofErr w:type="spellEnd"/>
            <w:r w:rsidRPr="000A6C0B">
              <w:t>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906601" w:rsidRDefault="00906601" w:rsidP="0090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The processing during the pregnancy and lactating </w:t>
            </w:r>
            <w:proofErr w:type="gramStart"/>
            <w:r>
              <w:rPr>
                <w:lang w:val="en-US"/>
              </w:rPr>
              <w:t>is carried out</w:t>
            </w:r>
            <w:proofErr w:type="gramEnd"/>
            <w:r>
              <w:rPr>
                <w:lang w:val="en-US"/>
              </w:rPr>
              <w:t xml:space="preserve"> in requirement and after veterinarian advice. </w:t>
            </w:r>
          </w:p>
        </w:tc>
      </w:tr>
      <w:tr w:rsidR="00F91E31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</w:t>
            </w:r>
            <w:proofErr w:type="spellStart"/>
            <w:r>
              <w:rPr>
                <w:sz w:val="20"/>
                <w:szCs w:val="20"/>
              </w:rPr>
              <w:t>випуску</w:t>
            </w:r>
            <w:proofErr w:type="spellEnd"/>
            <w:r>
              <w:rPr>
                <w:sz w:val="20"/>
                <w:szCs w:val="20"/>
              </w:rPr>
              <w:t xml:space="preserve"> (форма </w:t>
            </w:r>
            <w:proofErr w:type="spellStart"/>
            <w:r>
              <w:rPr>
                <w:sz w:val="20"/>
                <w:szCs w:val="20"/>
              </w:rPr>
              <w:t>выпука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0A6C0B" w:rsidP="000A6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Полімерний</w:t>
            </w:r>
            <w:proofErr w:type="spellEnd"/>
            <w:r>
              <w:t xml:space="preserve"> флакон</w:t>
            </w:r>
            <w:r w:rsidRPr="000A6C0B">
              <w:t xml:space="preserve"> </w:t>
            </w:r>
            <w:proofErr w:type="spellStart"/>
            <w:r w:rsidRPr="000A6C0B">
              <w:t>об’ємом</w:t>
            </w:r>
            <w:proofErr w:type="spellEnd"/>
            <w:r w:rsidRPr="000A6C0B">
              <w:t xml:space="preserve"> </w:t>
            </w:r>
            <w:r>
              <w:t xml:space="preserve">10 мл, </w:t>
            </w:r>
            <w:proofErr w:type="spellStart"/>
            <w:r>
              <w:t>упакований</w:t>
            </w:r>
            <w:proofErr w:type="spellEnd"/>
            <w:r>
              <w:t xml:space="preserve"> в </w:t>
            </w:r>
            <w:proofErr w:type="spellStart"/>
            <w:r>
              <w:t>картонну</w:t>
            </w:r>
            <w:proofErr w:type="spellEnd"/>
            <w:r>
              <w:t xml:space="preserve"> коробку.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906601" w:rsidRDefault="00906601" w:rsidP="00391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Polymeric vial of 10 ml, packed in carton box.</w:t>
            </w:r>
          </w:p>
        </w:tc>
      </w:tr>
      <w:tr w:rsidR="00F91E31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Умови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зберігання</w:t>
            </w:r>
            <w:proofErr w:type="spellEnd"/>
            <w:r>
              <w:rPr>
                <w:sz w:val="20"/>
                <w:szCs w:val="20"/>
              </w:rPr>
              <w:t xml:space="preserve"> (Условия хранения)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0A6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0A6C0B">
              <w:t>Зберігати</w:t>
            </w:r>
            <w:proofErr w:type="spellEnd"/>
            <w:r w:rsidRPr="000A6C0B">
              <w:t xml:space="preserve"> у сухому темному, недоступному для </w:t>
            </w:r>
            <w:proofErr w:type="spellStart"/>
            <w:r w:rsidRPr="000A6C0B">
              <w:t>дітей</w:t>
            </w:r>
            <w:proofErr w:type="spellEnd"/>
            <w:r w:rsidRPr="000A6C0B">
              <w:t xml:space="preserve"> і </w:t>
            </w:r>
            <w:proofErr w:type="spellStart"/>
            <w:r w:rsidRPr="000A6C0B">
              <w:t>тварин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місці</w:t>
            </w:r>
            <w:proofErr w:type="spellEnd"/>
            <w:r w:rsidRPr="000A6C0B">
              <w:t xml:space="preserve">, </w:t>
            </w:r>
            <w:proofErr w:type="spellStart"/>
            <w:r w:rsidRPr="000A6C0B">
              <w:t>окремо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від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продуктів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харчування</w:t>
            </w:r>
            <w:proofErr w:type="spellEnd"/>
            <w:r w:rsidRPr="000A6C0B">
              <w:t xml:space="preserve"> та </w:t>
            </w:r>
            <w:proofErr w:type="spellStart"/>
            <w:r w:rsidRPr="000A6C0B">
              <w:t>кормів</w:t>
            </w:r>
            <w:proofErr w:type="spellEnd"/>
            <w:r w:rsidRPr="000A6C0B">
              <w:t xml:space="preserve"> при </w:t>
            </w:r>
            <w:proofErr w:type="spellStart"/>
            <w:r w:rsidRPr="000A6C0B">
              <w:t>температурі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від</w:t>
            </w:r>
            <w:proofErr w:type="spellEnd"/>
            <w:r w:rsidRPr="000A6C0B">
              <w:t xml:space="preserve"> 4 °С до 25 °С.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B56EB4" w:rsidRDefault="00B56EB4" w:rsidP="00391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7F4793">
              <w:rPr>
                <w:lang w:val="en-US"/>
              </w:rPr>
              <w:t xml:space="preserve">Keep out of reach of children and animals, </w:t>
            </w:r>
            <w:r>
              <w:rPr>
                <w:lang w:val="en-US"/>
              </w:rPr>
              <w:t xml:space="preserve">in dark and dry place, </w:t>
            </w:r>
            <w:r w:rsidRPr="007F4793">
              <w:rPr>
                <w:lang w:val="en-US"/>
              </w:rPr>
              <w:t xml:space="preserve">separate of food and feed, at temperature </w:t>
            </w:r>
            <w:r>
              <w:rPr>
                <w:lang w:val="en-US"/>
              </w:rPr>
              <w:t>4</w:t>
            </w:r>
            <w:r w:rsidRPr="007F4793">
              <w:rPr>
                <w:lang w:val="en-US"/>
              </w:rPr>
              <w:t>°</w:t>
            </w:r>
            <w:r w:rsidRPr="007F4793">
              <w:rPr>
                <w:lang w:val="ru-RU"/>
              </w:rPr>
              <w:t>С</w:t>
            </w:r>
            <w:r w:rsidRPr="007F4793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25</w:t>
            </w:r>
            <w:r w:rsidRPr="007F4793">
              <w:rPr>
                <w:lang w:val="en-US"/>
              </w:rPr>
              <w:t>°</w:t>
            </w:r>
            <w:r w:rsidRPr="007F4793">
              <w:rPr>
                <w:lang w:val="ru-RU"/>
              </w:rPr>
              <w:t>С</w:t>
            </w:r>
          </w:p>
        </w:tc>
      </w:tr>
      <w:tr w:rsidR="00F91E31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придатності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Shelf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life</w:t>
            </w:r>
            <w:proofErr w:type="spellEnd"/>
            <w:r>
              <w:rPr>
                <w:sz w:val="20"/>
                <w:szCs w:val="20"/>
              </w:rPr>
              <w:t xml:space="preserve"> (Срок годности)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0A6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  <w:r w:rsidR="00B37039">
              <w:t xml:space="preserve"> роки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906601" w:rsidRDefault="0090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 years</w:t>
            </w:r>
          </w:p>
        </w:tc>
      </w:tr>
      <w:tr w:rsidR="00F91E31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застосування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Mode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application</w:t>
            </w:r>
            <w:proofErr w:type="spellEnd"/>
            <w:r>
              <w:rPr>
                <w:sz w:val="20"/>
                <w:szCs w:val="20"/>
              </w:rPr>
              <w:t xml:space="preserve"> (Способ применения)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1B58E8" w:rsidP="000A6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lang w:val="uk-UA"/>
              </w:rPr>
              <w:t>У</w:t>
            </w:r>
            <w:proofErr w:type="spellStart"/>
            <w:r w:rsidR="000A6C0B">
              <w:t>ражену</w:t>
            </w:r>
            <w:proofErr w:type="spellEnd"/>
            <w:r w:rsidR="000A6C0B">
              <w:t xml:space="preserve"> </w:t>
            </w:r>
            <w:proofErr w:type="spellStart"/>
            <w:r w:rsidR="000A6C0B">
              <w:t>ділянку</w:t>
            </w:r>
            <w:proofErr w:type="spellEnd"/>
            <w:r w:rsidR="000A6C0B">
              <w:t xml:space="preserve"> </w:t>
            </w:r>
            <w:proofErr w:type="spellStart"/>
            <w:r w:rsidR="000A6C0B">
              <w:t>шкіри</w:t>
            </w:r>
            <w:proofErr w:type="spellEnd"/>
            <w:r w:rsidR="000A6C0B">
              <w:t xml:space="preserve"> </w:t>
            </w:r>
            <w:proofErr w:type="spellStart"/>
            <w:r w:rsidR="000A6C0B">
              <w:t>змочувати</w:t>
            </w:r>
            <w:proofErr w:type="spellEnd"/>
            <w:r w:rsidR="000A6C0B">
              <w:t xml:space="preserve"> препаратом за </w:t>
            </w:r>
            <w:proofErr w:type="spellStart"/>
            <w:r w:rsidR="000A6C0B">
              <w:t>допомогою</w:t>
            </w:r>
            <w:proofErr w:type="spellEnd"/>
            <w:r w:rsidR="000A6C0B">
              <w:t xml:space="preserve"> ватно-марлевого тампону 1-2 рази на </w:t>
            </w:r>
            <w:proofErr w:type="spellStart"/>
            <w:r w:rsidR="000A6C0B">
              <w:t>добу</w:t>
            </w:r>
            <w:proofErr w:type="spellEnd"/>
            <w:r w:rsidR="000A6C0B">
              <w:t xml:space="preserve"> </w:t>
            </w:r>
            <w:proofErr w:type="spellStart"/>
            <w:r w:rsidR="000A6C0B">
              <w:t>впродовж</w:t>
            </w:r>
            <w:proofErr w:type="spellEnd"/>
            <w:r w:rsidR="000A6C0B">
              <w:t xml:space="preserve"> 7-14 </w:t>
            </w:r>
            <w:proofErr w:type="spellStart"/>
            <w:r w:rsidR="000A6C0B">
              <w:t>діб</w:t>
            </w:r>
            <w:proofErr w:type="spellEnd"/>
            <w:r w:rsidR="000A6C0B">
              <w:t xml:space="preserve"> до </w:t>
            </w:r>
            <w:proofErr w:type="spellStart"/>
            <w:r w:rsidR="000A6C0B">
              <w:t>повного</w:t>
            </w:r>
            <w:proofErr w:type="spellEnd"/>
            <w:r w:rsidR="000A6C0B">
              <w:t xml:space="preserve"> </w:t>
            </w:r>
            <w:proofErr w:type="spellStart"/>
            <w:r w:rsidR="000A6C0B">
              <w:t>одужання</w:t>
            </w:r>
            <w:proofErr w:type="spellEnd"/>
            <w:r w:rsidR="000A6C0B">
              <w:t>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B56EB4" w:rsidRDefault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B56EB4">
              <w:rPr>
                <w:lang w:val="en-US"/>
              </w:rPr>
              <w:t>The skin</w:t>
            </w:r>
            <w:r>
              <w:rPr>
                <w:lang w:val="en-US"/>
              </w:rPr>
              <w:t>,</w:t>
            </w:r>
            <w:r w:rsidRPr="00B56EB4">
              <w:rPr>
                <w:lang w:val="en-US"/>
              </w:rPr>
              <w:t xml:space="preserve"> affected area </w:t>
            </w:r>
            <w:proofErr w:type="gramStart"/>
            <w:r w:rsidRPr="00B56EB4">
              <w:rPr>
                <w:lang w:val="en-US"/>
              </w:rPr>
              <w:t>is moistened</w:t>
            </w:r>
            <w:proofErr w:type="gramEnd"/>
            <w:r w:rsidRPr="00B56EB4">
              <w:rPr>
                <w:lang w:val="en-US"/>
              </w:rPr>
              <w:t xml:space="preserve"> with preparation using cotton-gauze swab 1-2 times a day within 7-14 days until complete recovery.</w:t>
            </w:r>
          </w:p>
        </w:tc>
      </w:tr>
      <w:tr w:rsidR="00F91E31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hd w:val="clear" w:color="auto" w:fill="FFF2CC"/>
              </w:rPr>
              <w:t>заполнить, добавить по необходимости</w:t>
            </w:r>
            <w:r>
              <w:br/>
              <w:t xml:space="preserve">Тип - </w:t>
            </w:r>
            <w:r w:rsidR="005A6F72">
              <w:rPr>
                <w:highlight w:val="yellow"/>
                <w:lang w:val="uk-UA"/>
              </w:rPr>
              <w:t>Протигрибковий</w:t>
            </w:r>
            <w:r w:rsidRPr="00636697">
              <w:rPr>
                <w:highlight w:val="yellow"/>
              </w:rPr>
              <w:t xml:space="preserve"> </w:t>
            </w:r>
            <w:proofErr w:type="spellStart"/>
            <w:r w:rsidRPr="00636697">
              <w:rPr>
                <w:highlight w:val="yellow"/>
              </w:rPr>
              <w:t>засіб</w:t>
            </w:r>
            <w:proofErr w:type="spellEnd"/>
          </w:p>
          <w:p w:rsidR="00F91E31" w:rsidRPr="00B21DD2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Серія</w:t>
            </w:r>
            <w:proofErr w:type="spellEnd"/>
            <w:r>
              <w:t xml:space="preserve"> - </w:t>
            </w:r>
            <w:proofErr w:type="spellStart"/>
            <w:r w:rsidR="00B21DD2">
              <w:rPr>
                <w:lang w:val="uk-UA"/>
              </w:rPr>
              <w:t>М</w:t>
            </w:r>
            <w:r w:rsidR="00833C96">
              <w:rPr>
                <w:lang w:val="uk-UA"/>
              </w:rPr>
              <w:t>ікостоп</w:t>
            </w:r>
            <w:proofErr w:type="spellEnd"/>
          </w:p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Форма </w:t>
            </w:r>
            <w:proofErr w:type="spellStart"/>
            <w:r>
              <w:t>випуску</w:t>
            </w:r>
            <w:proofErr w:type="spellEnd"/>
            <w:r>
              <w:t xml:space="preserve"> - </w:t>
            </w:r>
            <w:proofErr w:type="spellStart"/>
            <w:r>
              <w:t>Краплі</w:t>
            </w:r>
            <w:proofErr w:type="spellEnd"/>
          </w:p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Призначення</w:t>
            </w:r>
            <w:proofErr w:type="spellEnd"/>
            <w:r>
              <w:t xml:space="preserve"> </w:t>
            </w:r>
            <w:r w:rsidR="005A6F72">
              <w:t>–</w:t>
            </w:r>
            <w:r>
              <w:t xml:space="preserve"> Для</w:t>
            </w:r>
            <w:r w:rsidR="005A6F72">
              <w:rPr>
                <w:lang w:val="uk-UA"/>
              </w:rPr>
              <w:t xml:space="preserve"> собак та</w:t>
            </w:r>
            <w:r>
              <w:t xml:space="preserve"> </w:t>
            </w:r>
            <w:proofErr w:type="spellStart"/>
            <w:r>
              <w:t>котів</w:t>
            </w:r>
            <w:proofErr w:type="spellEnd"/>
            <w:r>
              <w:t xml:space="preserve"> </w:t>
            </w:r>
          </w:p>
          <w:p w:rsidR="00F91E31" w:rsidRDefault="005A6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Об `</w:t>
            </w:r>
            <w:proofErr w:type="spellStart"/>
            <w:r>
              <w:t>єм</w:t>
            </w:r>
            <w:proofErr w:type="spellEnd"/>
            <w:r>
              <w:t xml:space="preserve"> - 10</w:t>
            </w:r>
            <w:r w:rsidR="00B37039">
              <w:t xml:space="preserve"> мл</w:t>
            </w:r>
          </w:p>
          <w:p w:rsidR="00F91E31" w:rsidRPr="005A6F72" w:rsidRDefault="005A6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в </w:t>
            </w:r>
            <w:proofErr w:type="spellStart"/>
            <w:r>
              <w:t>упаковці</w:t>
            </w:r>
            <w:proofErr w:type="spellEnd"/>
            <w:r>
              <w:t xml:space="preserve"> - 1</w:t>
            </w:r>
            <w:r w:rsidR="00B37039">
              <w:t xml:space="preserve"> </w:t>
            </w:r>
            <w:r>
              <w:rPr>
                <w:lang w:val="uk-UA"/>
              </w:rPr>
              <w:t>флакон</w:t>
            </w:r>
          </w:p>
          <w:p w:rsidR="00F91E31" w:rsidRDefault="005A6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пакувань</w:t>
            </w:r>
            <w:proofErr w:type="spellEnd"/>
            <w:r>
              <w:t xml:space="preserve"> - 12</w:t>
            </w:r>
            <w:r w:rsidR="00B37039">
              <w:t xml:space="preserve"> </w:t>
            </w:r>
            <w:proofErr w:type="spellStart"/>
            <w:r w:rsidR="00B37039">
              <w:t>шт</w:t>
            </w:r>
            <w:proofErr w:type="spellEnd"/>
          </w:p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Вид упаковки </w:t>
            </w:r>
            <w:r w:rsidR="005A6F72">
              <w:t>–</w:t>
            </w:r>
            <w:r>
              <w:t xml:space="preserve"> </w:t>
            </w:r>
            <w:r w:rsidR="005A6F72">
              <w:rPr>
                <w:shd w:val="clear" w:color="auto" w:fill="FFF2CC"/>
                <w:lang w:val="uk-UA"/>
              </w:rPr>
              <w:t>полімерний флакон</w:t>
            </w:r>
            <w:r>
              <w:rPr>
                <w:shd w:val="clear" w:color="auto" w:fill="FFF2CC"/>
              </w:rPr>
              <w:t xml:space="preserve"> </w:t>
            </w:r>
          </w:p>
          <w:p w:rsidR="00F91E31" w:rsidRDefault="005A6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придатності</w:t>
            </w:r>
            <w:proofErr w:type="spellEnd"/>
            <w:r>
              <w:t xml:space="preserve"> - 2</w:t>
            </w:r>
            <w:r w:rsidR="00B37039">
              <w:t xml:space="preserve"> роки</w:t>
            </w:r>
          </w:p>
          <w:p w:rsidR="00B21DD2" w:rsidRDefault="005A6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Склад (</w:t>
            </w:r>
            <w:proofErr w:type="spellStart"/>
            <w:r>
              <w:t>діюча</w:t>
            </w:r>
            <w:proofErr w:type="spellEnd"/>
            <w:r>
              <w:t xml:space="preserve"> </w:t>
            </w:r>
            <w:proofErr w:type="spellStart"/>
            <w:r>
              <w:t>речовина</w:t>
            </w:r>
            <w:proofErr w:type="spellEnd"/>
            <w:r>
              <w:t>)</w:t>
            </w:r>
            <w:r w:rsidRPr="005A6F72">
              <w:t xml:space="preserve">: </w:t>
            </w:r>
            <w:proofErr w:type="spellStart"/>
            <w:r w:rsidRPr="005A6F72">
              <w:t>клотримазол</w:t>
            </w:r>
            <w:proofErr w:type="spellEnd"/>
            <w:r w:rsidRPr="005A6F72">
              <w:t xml:space="preserve"> — 1,0 г, </w:t>
            </w:r>
            <w:proofErr w:type="spellStart"/>
            <w:r w:rsidRPr="005A6F72">
              <w:t>саліцилову</w:t>
            </w:r>
            <w:proofErr w:type="spellEnd"/>
            <w:r w:rsidRPr="005A6F72">
              <w:t xml:space="preserve"> кислоту — 7,0 г, </w:t>
            </w:r>
            <w:r w:rsidRPr="006A11E6">
              <w:rPr>
                <w:highlight w:val="yellow"/>
              </w:rPr>
              <w:t xml:space="preserve">та </w:t>
            </w:r>
            <w:proofErr w:type="spellStart"/>
            <w:r w:rsidRPr="006A11E6">
              <w:rPr>
                <w:highlight w:val="yellow"/>
              </w:rPr>
              <w:t>допоміжні</w:t>
            </w:r>
            <w:proofErr w:type="spellEnd"/>
            <w:r w:rsidRPr="006A11E6">
              <w:rPr>
                <w:highlight w:val="yellow"/>
              </w:rPr>
              <w:t xml:space="preserve"> </w:t>
            </w:r>
            <w:proofErr w:type="spellStart"/>
            <w:r w:rsidRPr="006A11E6">
              <w:rPr>
                <w:highlight w:val="yellow"/>
              </w:rPr>
              <w:t>речовини</w:t>
            </w:r>
            <w:proofErr w:type="spellEnd"/>
            <w:r w:rsidRPr="006A11E6">
              <w:rPr>
                <w:highlight w:val="yellow"/>
              </w:rPr>
              <w:t xml:space="preserve">: </w:t>
            </w:r>
            <w:proofErr w:type="spellStart"/>
            <w:r w:rsidRPr="006A11E6">
              <w:rPr>
                <w:highlight w:val="yellow"/>
              </w:rPr>
              <w:t>фармасепт</w:t>
            </w:r>
            <w:proofErr w:type="spellEnd"/>
            <w:r w:rsidRPr="006A11E6">
              <w:rPr>
                <w:highlight w:val="yellow"/>
              </w:rPr>
              <w:t xml:space="preserve">, вода </w:t>
            </w:r>
            <w:proofErr w:type="spellStart"/>
            <w:r w:rsidRPr="006A11E6">
              <w:rPr>
                <w:highlight w:val="yellow"/>
              </w:rPr>
              <w:t>дистильована</w:t>
            </w:r>
            <w:proofErr w:type="spellEnd"/>
            <w:r w:rsidRPr="006A11E6">
              <w:rPr>
                <w:highlight w:val="yellow"/>
              </w:rPr>
              <w:t>.</w:t>
            </w:r>
          </w:p>
          <w:p w:rsidR="00F91E31" w:rsidRDefault="00B21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Рекомендований</w:t>
            </w:r>
            <w:proofErr w:type="spellEnd"/>
            <w:r>
              <w:t xml:space="preserve"> </w:t>
            </w:r>
            <w:proofErr w:type="spellStart"/>
            <w:r>
              <w:t>вік</w:t>
            </w:r>
            <w:proofErr w:type="spellEnd"/>
            <w:r>
              <w:t xml:space="preserve"> - </w:t>
            </w:r>
          </w:p>
          <w:p w:rsidR="00F91E31" w:rsidRPr="00636697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 w:rsidRPr="00636697">
              <w:rPr>
                <w:highlight w:val="yellow"/>
              </w:rPr>
              <w:t>Термін</w:t>
            </w:r>
            <w:proofErr w:type="spellEnd"/>
            <w:r w:rsidRPr="00636697">
              <w:rPr>
                <w:highlight w:val="yellow"/>
              </w:rPr>
              <w:t xml:space="preserve"> </w:t>
            </w:r>
            <w:proofErr w:type="spellStart"/>
            <w:r w:rsidRPr="00636697">
              <w:rPr>
                <w:highlight w:val="yellow"/>
              </w:rPr>
              <w:t>дії</w:t>
            </w:r>
            <w:proofErr w:type="spellEnd"/>
            <w:r w:rsidRPr="00636697">
              <w:rPr>
                <w:highlight w:val="yellow"/>
              </w:rPr>
              <w:t xml:space="preserve"> препарату </w:t>
            </w:r>
            <w:r w:rsidR="00197642">
              <w:rPr>
                <w:lang w:val="uk-UA"/>
              </w:rPr>
              <w:t>–</w:t>
            </w:r>
            <w:r w:rsidR="006A025E">
              <w:t xml:space="preserve"> </w:t>
            </w:r>
            <w:r w:rsidR="006A025E" w:rsidRPr="006A025E">
              <w:rPr>
                <w:lang w:val="uk-UA"/>
              </w:rPr>
              <w:t>Після першого відкриття первинного упакування (флакону) — 14 діб</w:t>
            </w:r>
            <w:r w:rsidR="00197642">
              <w:rPr>
                <w:lang w:val="uk-UA"/>
              </w:rPr>
              <w:t xml:space="preserve"> </w:t>
            </w:r>
          </w:p>
          <w:p w:rsidR="00F91E31" w:rsidRPr="00475D35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674" w:rsidRPr="00295FC5" w:rsidRDefault="00415674" w:rsidP="0041567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Type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Antifungals</w:t>
            </w:r>
          </w:p>
          <w:p w:rsidR="00415674" w:rsidRPr="00295FC5" w:rsidRDefault="00415674" w:rsidP="0041567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Product line - </w:t>
            </w:r>
            <w:proofErr w:type="spellStart"/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Mycostop</w:t>
            </w:r>
            <w:proofErr w:type="spellEnd"/>
          </w:p>
          <w:p w:rsidR="00415674" w:rsidRPr="00295FC5" w:rsidRDefault="00415674" w:rsidP="0041567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Release form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drops</w:t>
            </w:r>
          </w:p>
          <w:p w:rsidR="00415674" w:rsidRDefault="00415674" w:rsidP="00415674">
            <w:pPr>
              <w:pStyle w:val="ad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Purpose - cats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and dogs</w:t>
            </w:r>
          </w:p>
          <w:p w:rsidR="00415674" w:rsidRPr="00295FC5" w:rsidRDefault="00415674" w:rsidP="0041567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Capacity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10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ml</w:t>
            </w:r>
          </w:p>
          <w:p w:rsidR="00415674" w:rsidRPr="00295FC5" w:rsidRDefault="00415674" w:rsidP="0041567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Quantity in a packaging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1 </w:t>
            </w:r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vial</w:t>
            </w:r>
          </w:p>
          <w:p w:rsidR="00415674" w:rsidRPr="00295FC5" w:rsidRDefault="00415674" w:rsidP="0041567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Quantity of packages -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1</w:t>
            </w:r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2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pcs.</w:t>
            </w:r>
          </w:p>
          <w:p w:rsidR="00415674" w:rsidRPr="00295FC5" w:rsidRDefault="00415674" w:rsidP="0041567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Type of packing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polymeric </w:t>
            </w:r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vial</w:t>
            </w:r>
          </w:p>
          <w:p w:rsidR="00415674" w:rsidRPr="00295FC5" w:rsidRDefault="00415674" w:rsidP="0041567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Shelf-life - </w:t>
            </w:r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2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years</w:t>
            </w:r>
          </w:p>
          <w:p w:rsidR="00415674" w:rsidRPr="00295FC5" w:rsidRDefault="00415674" w:rsidP="0041567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Composition (active ingredient)</w:t>
            </w:r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: </w:t>
            </w:r>
            <w:proofErr w:type="spellStart"/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clotrimazole</w:t>
            </w:r>
            <w:proofErr w:type="spellEnd"/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– 1</w:t>
            </w:r>
            <w:proofErr w:type="gramStart"/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,0</w:t>
            </w:r>
            <w:proofErr w:type="gramEnd"/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g, salicylic acid – 7,0 g; excipients: </w:t>
            </w:r>
            <w:proofErr w:type="spellStart"/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pharmacept</w:t>
            </w:r>
            <w:proofErr w:type="spellEnd"/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, distilled water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.</w:t>
            </w:r>
          </w:p>
          <w:p w:rsidR="00415674" w:rsidRPr="00295FC5" w:rsidRDefault="00415674" w:rsidP="0041567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Recommended age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</w:p>
          <w:p w:rsidR="00415674" w:rsidRDefault="00415674" w:rsidP="00415674">
            <w:pPr>
              <w:pStyle w:val="ad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</w:pPr>
          </w:p>
          <w:p w:rsidR="00415674" w:rsidRPr="00295FC5" w:rsidRDefault="00415674" w:rsidP="0041567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Preparation validity period </w:t>
            </w:r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 </w:t>
            </w:r>
            <w:r w:rsidR="00B56EB4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14 days after primary packaging (vial) open.</w:t>
            </w:r>
          </w:p>
          <w:p w:rsidR="00475D35" w:rsidRPr="00B56EB4" w:rsidRDefault="00475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  <w:lang w:val="en-US"/>
              </w:rPr>
            </w:pPr>
          </w:p>
        </w:tc>
      </w:tr>
      <w:tr w:rsidR="00F91E31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</w:t>
            </w:r>
            <w:r>
              <w:rPr>
                <w:sz w:val="20"/>
                <w:szCs w:val="20"/>
              </w:rPr>
              <w:br/>
              <w:t>(файл, ссылка на документ)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</w:p>
        </w:tc>
      </w:tr>
    </w:tbl>
    <w:p w:rsidR="006A025E" w:rsidRDefault="00636697" w:rsidP="006A025E">
      <w:pPr>
        <w:pStyle w:val="1"/>
      </w:pPr>
      <w:bookmarkStart w:id="3" w:name="_oxetf6eab2mv" w:colFirst="0" w:colLast="0"/>
      <w:bookmarkEnd w:id="3"/>
      <w:r>
        <w:t xml:space="preserve">Товар №2 – </w:t>
      </w:r>
      <w:r w:rsidR="006A025E">
        <w:t>спрей</w:t>
      </w:r>
      <w:r w:rsidR="006A025E">
        <w:rPr>
          <w:lang w:val="uk-UA"/>
        </w:rPr>
        <w:t xml:space="preserve"> для собак та котів 30 </w:t>
      </w:r>
      <w:r w:rsidR="006A025E">
        <w:t>мл</w:t>
      </w:r>
    </w:p>
    <w:tbl>
      <w:tblPr>
        <w:tblStyle w:val="a6"/>
        <w:tblW w:w="10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6"/>
        <w:gridCol w:w="3830"/>
        <w:gridCol w:w="3858"/>
      </w:tblGrid>
      <w:tr w:rsidR="006A025E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25E" w:rsidRDefault="006A025E" w:rsidP="00553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25E" w:rsidRDefault="006A025E" w:rsidP="00553A26">
            <w:pPr>
              <w:widowControl w:val="0"/>
              <w:spacing w:line="240" w:lineRule="auto"/>
            </w:pPr>
            <w:r>
              <w:rPr>
                <w:b/>
              </w:rPr>
              <w:t>UA</w:t>
            </w:r>
            <w:r>
              <w:t xml:space="preserve"> (на украинском)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25E" w:rsidRDefault="006A025E" w:rsidP="00553A26">
            <w:pPr>
              <w:widowControl w:val="0"/>
              <w:spacing w:line="240" w:lineRule="auto"/>
            </w:pPr>
            <w:r>
              <w:rPr>
                <w:b/>
              </w:rPr>
              <w:t>ENG</w:t>
            </w:r>
            <w:r>
              <w:t xml:space="preserve"> (на английском)</w:t>
            </w:r>
          </w:p>
        </w:tc>
      </w:tr>
      <w:tr w:rsidR="00B56EB4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*</w:t>
            </w:r>
          </w:p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полное, уникальное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Pr="000A6C0B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  <w:lang w:val="uk-UA"/>
              </w:rPr>
            </w:pPr>
            <w:proofErr w:type="spellStart"/>
            <w:r w:rsidRPr="00D51DD6">
              <w:rPr>
                <w:shd w:val="clear" w:color="auto" w:fill="FFF2CC"/>
                <w:lang w:val="uk-UA"/>
              </w:rPr>
              <w:t>Мікостоп</w:t>
            </w:r>
            <w:proofErr w:type="spellEnd"/>
            <w:r w:rsidRPr="00D51DD6">
              <w:rPr>
                <w:shd w:val="clear" w:color="auto" w:fill="FFF2CC"/>
                <w:lang w:val="uk-UA"/>
              </w:rPr>
              <w:t xml:space="preserve"> </w:t>
            </w:r>
            <w:proofErr w:type="spellStart"/>
            <w:r w:rsidRPr="00D51DD6">
              <w:rPr>
                <w:shd w:val="clear" w:color="auto" w:fill="FFF2CC"/>
                <w:lang w:val="uk-UA"/>
              </w:rPr>
              <w:t>спрей</w:t>
            </w:r>
            <w:proofErr w:type="spellEnd"/>
            <w:r w:rsidRPr="00D51DD6">
              <w:rPr>
                <w:shd w:val="clear" w:color="auto" w:fill="FFF2CC"/>
                <w:lang w:val="uk-UA"/>
              </w:rPr>
              <w:t xml:space="preserve"> протигрибковий для котів і собак 30 мл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Pr="00553A26" w:rsidRDefault="00B56EB4" w:rsidP="00964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  <w:lang w:val="en-US"/>
              </w:rPr>
            </w:pPr>
            <w:proofErr w:type="spellStart"/>
            <w:r>
              <w:rPr>
                <w:shd w:val="clear" w:color="auto" w:fill="FFF2CC"/>
                <w:lang w:val="en-US"/>
              </w:rPr>
              <w:t>Mycostop</w:t>
            </w:r>
            <w:proofErr w:type="spellEnd"/>
            <w:r>
              <w:rPr>
                <w:shd w:val="clear" w:color="auto" w:fill="FFF2CC"/>
                <w:lang w:val="en-US"/>
              </w:rPr>
              <w:t xml:space="preserve"> antifungal </w:t>
            </w:r>
            <w:r w:rsidR="009647F1">
              <w:rPr>
                <w:shd w:val="clear" w:color="auto" w:fill="FFF2CC"/>
                <w:lang w:val="en-US"/>
              </w:rPr>
              <w:t>spray for cats and dogs, 3</w:t>
            </w:r>
            <w:r>
              <w:rPr>
                <w:shd w:val="clear" w:color="auto" w:fill="FFF2CC"/>
                <w:lang w:val="en-US"/>
              </w:rPr>
              <w:t>0 ml</w:t>
            </w:r>
          </w:p>
        </w:tc>
      </w:tr>
      <w:tr w:rsidR="00B56EB4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Категории *</w:t>
            </w:r>
            <w:r>
              <w:rPr>
                <w:sz w:val="20"/>
                <w:szCs w:val="20"/>
              </w:rPr>
              <w:t xml:space="preserve"> в которых будет размещен товар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Pr="001653C9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Серії</w:t>
            </w:r>
            <w:proofErr w:type="spellEnd"/>
            <w:r>
              <w:t xml:space="preserve"> - </w:t>
            </w:r>
            <w:proofErr w:type="spellStart"/>
            <w:r>
              <w:rPr>
                <w:lang w:val="uk-UA"/>
              </w:rPr>
              <w:t>Мікостоп</w:t>
            </w:r>
            <w:proofErr w:type="spellEnd"/>
          </w:p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Каталог </w:t>
            </w:r>
            <w:proofErr w:type="spellStart"/>
            <w:r>
              <w:t>продукції</w:t>
            </w:r>
            <w:proofErr w:type="spellEnd"/>
            <w:r>
              <w:t xml:space="preserve"> - </w:t>
            </w:r>
            <w:proofErr w:type="spellStart"/>
            <w:r>
              <w:t>Ветеринарні</w:t>
            </w:r>
            <w:proofErr w:type="spellEnd"/>
            <w:r>
              <w:t xml:space="preserve"> </w:t>
            </w:r>
            <w:proofErr w:type="spellStart"/>
            <w:r>
              <w:t>препарати</w:t>
            </w:r>
            <w:proofErr w:type="spellEnd"/>
            <w:r>
              <w:t xml:space="preserve"> - </w:t>
            </w:r>
            <w:r>
              <w:rPr>
                <w:highlight w:val="yellow"/>
                <w:lang w:val="uk-UA"/>
              </w:rPr>
              <w:t>Протигрибкові</w:t>
            </w:r>
            <w:r w:rsidRPr="00636697">
              <w:rPr>
                <w:highlight w:val="yellow"/>
              </w:rPr>
              <w:t xml:space="preserve"> </w:t>
            </w:r>
            <w:proofErr w:type="spellStart"/>
            <w:r w:rsidRPr="00636697">
              <w:rPr>
                <w:highlight w:val="yellow"/>
              </w:rPr>
              <w:t>засоби</w:t>
            </w:r>
            <w:proofErr w:type="spellEnd"/>
          </w:p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Тварини</w:t>
            </w:r>
            <w:proofErr w:type="spellEnd"/>
            <w:r>
              <w:t xml:space="preserve"> - Для </w:t>
            </w:r>
            <w:proofErr w:type="spellStart"/>
            <w:r>
              <w:t>котів</w:t>
            </w:r>
            <w:proofErr w:type="spellEnd"/>
            <w:r>
              <w:t xml:space="preserve"> та </w:t>
            </w:r>
            <w:proofErr w:type="spellStart"/>
            <w:r>
              <w:t>кошенят</w:t>
            </w:r>
            <w:proofErr w:type="spellEnd"/>
            <w:r>
              <w:t xml:space="preserve"> - Для </w:t>
            </w:r>
            <w:proofErr w:type="spellStart"/>
            <w:r>
              <w:t>котів</w:t>
            </w:r>
            <w:proofErr w:type="spellEnd"/>
          </w:p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Для собак та </w:t>
            </w:r>
            <w:proofErr w:type="spellStart"/>
            <w:r>
              <w:t>цуценят</w:t>
            </w:r>
            <w:proofErr w:type="spellEnd"/>
            <w:r>
              <w:t xml:space="preserve"> - Для собак</w:t>
            </w:r>
          </w:p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Pr="00EA70AC" w:rsidRDefault="00B56EB4" w:rsidP="00B56EB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80642D">
              <w:t xml:space="preserve"> </w:t>
            </w: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Product line 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Mycostop</w:t>
            </w:r>
            <w:proofErr w:type="spellEnd"/>
          </w:p>
          <w:p w:rsidR="00B56EB4" w:rsidRPr="00EA70AC" w:rsidRDefault="00B56EB4" w:rsidP="00B56EB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Products catalog - Veterinary preparations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–</w:t>
            </w: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Antifungals</w:t>
            </w:r>
          </w:p>
          <w:p w:rsidR="00B56EB4" w:rsidRPr="00EA70AC" w:rsidRDefault="00B56EB4" w:rsidP="00B56EB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Animals - Cats and kittens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–</w:t>
            </w: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Cats</w:t>
            </w:r>
          </w:p>
          <w:p w:rsidR="00B56EB4" w:rsidRP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D7CC2">
              <w:rPr>
                <w:lang w:val="en-US"/>
              </w:rPr>
              <w:t>Dogs and</w:t>
            </w:r>
            <w:r>
              <w:rPr>
                <w:lang w:val="en-US"/>
              </w:rPr>
              <w:t xml:space="preserve"> puppies - Dogs</w:t>
            </w:r>
          </w:p>
        </w:tc>
      </w:tr>
      <w:tr w:rsidR="00B56EB4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Артикул *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PR020031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56EB4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Штрихкод</w:t>
            </w:r>
            <w:proofErr w:type="spellEnd"/>
            <w:r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  <w:r w:rsidRPr="00365682">
              <w:rPr>
                <w:shd w:val="clear" w:color="auto" w:fill="FFF2CC"/>
              </w:rPr>
              <w:t>4823082419227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</w:p>
        </w:tc>
      </w:tr>
      <w:tr w:rsidR="00B56EB4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UID 1c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65682">
              <w:t>1111138351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56EB4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РРЦ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56EB4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товара *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0A6C0B">
              <w:t>Лікування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котів</w:t>
            </w:r>
            <w:proofErr w:type="spellEnd"/>
            <w:r w:rsidRPr="000A6C0B">
              <w:t xml:space="preserve"> і собак з </w:t>
            </w:r>
            <w:proofErr w:type="spellStart"/>
            <w:r w:rsidRPr="000A6C0B">
              <w:t>трихофітією</w:t>
            </w:r>
            <w:proofErr w:type="spellEnd"/>
            <w:r w:rsidRPr="000A6C0B">
              <w:t xml:space="preserve">, </w:t>
            </w:r>
            <w:proofErr w:type="spellStart"/>
            <w:r w:rsidRPr="000A6C0B">
              <w:t>мікроспорією</w:t>
            </w:r>
            <w:proofErr w:type="spellEnd"/>
            <w:r w:rsidRPr="000A6C0B">
              <w:t xml:space="preserve">, </w:t>
            </w:r>
            <w:proofErr w:type="spellStart"/>
            <w:r w:rsidRPr="000A6C0B">
              <w:t>бактеріальним</w:t>
            </w:r>
            <w:proofErr w:type="spellEnd"/>
            <w:r w:rsidRPr="000A6C0B">
              <w:t xml:space="preserve"> дерматитом, </w:t>
            </w:r>
            <w:proofErr w:type="spellStart"/>
            <w:r w:rsidRPr="000A6C0B">
              <w:t>збудниками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різнокольорового</w:t>
            </w:r>
            <w:proofErr w:type="spellEnd"/>
            <w:r w:rsidRPr="000A6C0B">
              <w:t xml:space="preserve"> лишаю, а </w:t>
            </w:r>
            <w:proofErr w:type="spellStart"/>
            <w:r w:rsidRPr="000A6C0B">
              <w:t>також</w:t>
            </w:r>
            <w:proofErr w:type="spellEnd"/>
            <w:r w:rsidRPr="000A6C0B">
              <w:t xml:space="preserve"> при </w:t>
            </w:r>
            <w:proofErr w:type="spellStart"/>
            <w:r w:rsidRPr="000A6C0B">
              <w:t>ураженні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дріжджовими</w:t>
            </w:r>
            <w:proofErr w:type="spellEnd"/>
            <w:r w:rsidRPr="000A6C0B">
              <w:t xml:space="preserve"> грибами (роду </w:t>
            </w:r>
            <w:proofErr w:type="spellStart"/>
            <w:r w:rsidRPr="000A6C0B">
              <w:t>Candida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Rhodotorula</w:t>
            </w:r>
            <w:proofErr w:type="spellEnd"/>
            <w:r w:rsidRPr="000A6C0B">
              <w:t>).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Pr="0041567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Treatment of cats and dogs with </w:t>
            </w:r>
            <w:proofErr w:type="spellStart"/>
            <w:r w:rsidRPr="00415674">
              <w:rPr>
                <w:lang w:val="en-US"/>
              </w:rPr>
              <w:t>trichophytia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Pr="00415674">
              <w:rPr>
                <w:lang w:val="en-US"/>
              </w:rPr>
              <w:t>microsporosis</w:t>
            </w:r>
            <w:proofErr w:type="spellEnd"/>
            <w:r>
              <w:rPr>
                <w:lang w:val="en-US"/>
              </w:rPr>
              <w:t xml:space="preserve">, bacterial dermatitis, pathogens of </w:t>
            </w:r>
            <w:proofErr w:type="spellStart"/>
            <w:r w:rsidRPr="00415674">
              <w:rPr>
                <w:lang w:val="en-US"/>
              </w:rPr>
              <w:t>pityriasis</w:t>
            </w:r>
            <w:proofErr w:type="spellEnd"/>
            <w:r w:rsidRPr="00415674">
              <w:rPr>
                <w:lang w:val="en-US"/>
              </w:rPr>
              <w:t> </w:t>
            </w:r>
            <w:hyperlink r:id="rId7" w:history="1">
              <w:r w:rsidRPr="00415674">
                <w:rPr>
                  <w:lang w:val="en-US"/>
                </w:rPr>
                <w:t>versicolor</w:t>
              </w:r>
            </w:hyperlink>
            <w:r>
              <w:rPr>
                <w:lang w:val="en-US"/>
              </w:rPr>
              <w:t xml:space="preserve">, as well as in yeast </w:t>
            </w:r>
            <w:proofErr w:type="spellStart"/>
            <w:r>
              <w:rPr>
                <w:lang w:val="en-US"/>
              </w:rPr>
              <w:t>fungis</w:t>
            </w:r>
            <w:proofErr w:type="spellEnd"/>
            <w:r>
              <w:rPr>
                <w:lang w:val="en-US"/>
              </w:rPr>
              <w:t xml:space="preserve"> infestation (type of </w:t>
            </w:r>
            <w:r w:rsidRPr="00415674">
              <w:rPr>
                <w:lang w:val="en-US"/>
              </w:rPr>
              <w:t xml:space="preserve">Candida </w:t>
            </w:r>
            <w:proofErr w:type="spellStart"/>
            <w:r w:rsidRPr="00415674">
              <w:rPr>
                <w:lang w:val="en-US"/>
              </w:rPr>
              <w:t>Rhodotorula</w:t>
            </w:r>
            <w:proofErr w:type="spellEnd"/>
            <w:r w:rsidRPr="00415674">
              <w:rPr>
                <w:lang w:val="en-US"/>
              </w:rPr>
              <w:t>).</w:t>
            </w:r>
          </w:p>
        </w:tc>
      </w:tr>
      <w:tr w:rsidR="00B56EB4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Фотографии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(ссылка на диск, имена файлов)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56EB4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Подробное описание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Pr="000A6C0B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uk-UA"/>
              </w:rPr>
              <w:t xml:space="preserve">Основна діюча речовина препарату це  </w:t>
            </w:r>
            <w:proofErr w:type="spellStart"/>
            <w:r>
              <w:rPr>
                <w:lang w:val="ru-RU"/>
              </w:rPr>
              <w:t>к</w:t>
            </w:r>
            <w:r w:rsidRPr="000A6C0B">
              <w:rPr>
                <w:lang w:val="ru-RU"/>
              </w:rPr>
              <w:t>лотримазол</w:t>
            </w:r>
            <w:proofErr w:type="spellEnd"/>
            <w:r w:rsidRPr="000A6C0B">
              <w:rPr>
                <w:lang w:val="ru-RU"/>
              </w:rPr>
              <w:t xml:space="preserve"> —</w:t>
            </w:r>
            <w:r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протигрибковий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засіб</w:t>
            </w:r>
            <w:proofErr w:type="spellEnd"/>
            <w:r w:rsidRPr="000A6C0B">
              <w:rPr>
                <w:lang w:val="ru-RU"/>
              </w:rPr>
              <w:t xml:space="preserve"> широкого спектру </w:t>
            </w:r>
            <w:proofErr w:type="spellStart"/>
            <w:r w:rsidRPr="000A6C0B">
              <w:rPr>
                <w:lang w:val="ru-RU"/>
              </w:rPr>
              <w:t>дії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групи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імідазол</w:t>
            </w:r>
            <w:proofErr w:type="spellEnd"/>
            <w:r w:rsidRPr="000A6C0B">
              <w:rPr>
                <w:lang w:val="ru-RU"/>
              </w:rPr>
              <w:t xml:space="preserve">. </w:t>
            </w:r>
            <w:proofErr w:type="spellStart"/>
            <w:r w:rsidRPr="000A6C0B">
              <w:rPr>
                <w:lang w:val="ru-RU"/>
              </w:rPr>
              <w:t>Активний</w:t>
            </w:r>
            <w:proofErr w:type="spellEnd"/>
            <w:r w:rsidRPr="000A6C0B">
              <w:rPr>
                <w:lang w:val="ru-RU"/>
              </w:rPr>
              <w:t xml:space="preserve"> до </w:t>
            </w:r>
            <w:proofErr w:type="spellStart"/>
            <w:r w:rsidRPr="000A6C0B">
              <w:rPr>
                <w:lang w:val="ru-RU"/>
              </w:rPr>
              <w:t>патогенних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дерматофітів</w:t>
            </w:r>
            <w:proofErr w:type="spellEnd"/>
            <w:r w:rsidRPr="000A6C0B">
              <w:rPr>
                <w:lang w:val="ru-RU"/>
              </w:rPr>
              <w:t xml:space="preserve"> (</w:t>
            </w:r>
            <w:proofErr w:type="spellStart"/>
            <w:r w:rsidRPr="000A6C0B">
              <w:rPr>
                <w:lang w:val="ru-RU"/>
              </w:rPr>
              <w:t>Trichophyton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rubrum</w:t>
            </w:r>
            <w:proofErr w:type="spellEnd"/>
            <w:r w:rsidRPr="000A6C0B">
              <w:rPr>
                <w:lang w:val="ru-RU"/>
              </w:rPr>
              <w:t xml:space="preserve">, T. </w:t>
            </w:r>
            <w:proofErr w:type="spellStart"/>
            <w:r w:rsidRPr="000A6C0B">
              <w:rPr>
                <w:lang w:val="ru-RU"/>
              </w:rPr>
              <w:t>mentagrophytes</w:t>
            </w:r>
            <w:proofErr w:type="spellEnd"/>
            <w:r w:rsidRPr="000A6C0B">
              <w:rPr>
                <w:lang w:val="ru-RU"/>
              </w:rPr>
              <w:t xml:space="preserve">, T. </w:t>
            </w:r>
            <w:proofErr w:type="spellStart"/>
            <w:r w:rsidRPr="000A6C0B">
              <w:rPr>
                <w:lang w:val="ru-RU"/>
              </w:rPr>
              <w:t>verrucosum</w:t>
            </w:r>
            <w:proofErr w:type="spellEnd"/>
            <w:r w:rsidRPr="000A6C0B">
              <w:rPr>
                <w:lang w:val="ru-RU"/>
              </w:rPr>
              <w:t xml:space="preserve">, </w:t>
            </w:r>
            <w:proofErr w:type="spellStart"/>
            <w:r w:rsidRPr="000A6C0B">
              <w:rPr>
                <w:lang w:val="ru-RU"/>
              </w:rPr>
              <w:t>Epidermophyton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floccosum</w:t>
            </w:r>
            <w:proofErr w:type="spellEnd"/>
            <w:r w:rsidRPr="000A6C0B">
              <w:rPr>
                <w:lang w:val="ru-RU"/>
              </w:rPr>
              <w:t xml:space="preserve">, </w:t>
            </w:r>
            <w:proofErr w:type="spellStart"/>
            <w:r w:rsidRPr="000A6C0B">
              <w:rPr>
                <w:lang w:val="ru-RU"/>
              </w:rPr>
              <w:t>Microsporum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canis</w:t>
            </w:r>
            <w:proofErr w:type="spellEnd"/>
            <w:r w:rsidRPr="000A6C0B">
              <w:rPr>
                <w:lang w:val="ru-RU"/>
              </w:rPr>
              <w:t xml:space="preserve">, M. </w:t>
            </w:r>
            <w:proofErr w:type="spellStart"/>
            <w:r w:rsidRPr="000A6C0B">
              <w:rPr>
                <w:lang w:val="ru-RU"/>
              </w:rPr>
              <w:t>aspergillus</w:t>
            </w:r>
            <w:proofErr w:type="spellEnd"/>
            <w:r w:rsidRPr="000A6C0B">
              <w:rPr>
                <w:lang w:val="ru-RU"/>
              </w:rPr>
              <w:t xml:space="preserve">) </w:t>
            </w:r>
            <w:proofErr w:type="spellStart"/>
            <w:r w:rsidRPr="000A6C0B">
              <w:rPr>
                <w:lang w:val="ru-RU"/>
              </w:rPr>
              <w:t>дріжджових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грибів</w:t>
            </w:r>
            <w:proofErr w:type="spellEnd"/>
            <w:r w:rsidRPr="000A6C0B">
              <w:rPr>
                <w:lang w:val="ru-RU"/>
              </w:rPr>
              <w:t xml:space="preserve"> (</w:t>
            </w:r>
            <w:proofErr w:type="spellStart"/>
            <w:r w:rsidRPr="000A6C0B">
              <w:rPr>
                <w:lang w:val="ru-RU"/>
              </w:rPr>
              <w:t>Candida</w:t>
            </w:r>
            <w:proofErr w:type="spellEnd"/>
            <w:r w:rsidRPr="000A6C0B">
              <w:rPr>
                <w:lang w:val="ru-RU"/>
              </w:rPr>
              <w:t xml:space="preserve">, </w:t>
            </w:r>
            <w:proofErr w:type="spellStart"/>
            <w:r w:rsidRPr="000A6C0B">
              <w:rPr>
                <w:lang w:val="ru-RU"/>
              </w:rPr>
              <w:t>Torulopsis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glabrata</w:t>
            </w:r>
            <w:proofErr w:type="spellEnd"/>
            <w:r w:rsidRPr="000A6C0B">
              <w:rPr>
                <w:lang w:val="ru-RU"/>
              </w:rPr>
              <w:t xml:space="preserve">, </w:t>
            </w:r>
            <w:proofErr w:type="spellStart"/>
            <w:r w:rsidRPr="000A6C0B">
              <w:rPr>
                <w:lang w:val="ru-RU"/>
              </w:rPr>
              <w:t>Rhodotorula</w:t>
            </w:r>
            <w:proofErr w:type="spellEnd"/>
            <w:r w:rsidRPr="000A6C0B">
              <w:rPr>
                <w:lang w:val="ru-RU"/>
              </w:rPr>
              <w:t xml:space="preserve">), </w:t>
            </w:r>
            <w:proofErr w:type="spellStart"/>
            <w:r w:rsidRPr="000A6C0B">
              <w:rPr>
                <w:lang w:val="ru-RU"/>
              </w:rPr>
              <w:t>збудників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різнокольорового</w:t>
            </w:r>
            <w:proofErr w:type="spellEnd"/>
            <w:r w:rsidRPr="000A6C0B">
              <w:rPr>
                <w:lang w:val="ru-RU"/>
              </w:rPr>
              <w:t xml:space="preserve"> лишаю, </w:t>
            </w:r>
            <w:proofErr w:type="spellStart"/>
            <w:r w:rsidRPr="000A6C0B">
              <w:rPr>
                <w:lang w:val="ru-RU"/>
              </w:rPr>
              <w:t>грампозитивних</w:t>
            </w:r>
            <w:proofErr w:type="spellEnd"/>
            <w:r w:rsidRPr="000A6C0B">
              <w:rPr>
                <w:lang w:val="ru-RU"/>
              </w:rPr>
              <w:t xml:space="preserve"> (</w:t>
            </w:r>
            <w:proofErr w:type="spellStart"/>
            <w:r w:rsidRPr="000A6C0B">
              <w:rPr>
                <w:lang w:val="ru-RU"/>
              </w:rPr>
              <w:t>Staphylococcus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spp</w:t>
            </w:r>
            <w:proofErr w:type="spellEnd"/>
            <w:r w:rsidRPr="000A6C0B">
              <w:rPr>
                <w:lang w:val="ru-RU"/>
              </w:rPr>
              <w:t xml:space="preserve">., </w:t>
            </w:r>
            <w:proofErr w:type="spellStart"/>
            <w:r w:rsidRPr="000A6C0B">
              <w:rPr>
                <w:lang w:val="ru-RU"/>
              </w:rPr>
              <w:t>Streptococcus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spp</w:t>
            </w:r>
            <w:proofErr w:type="spellEnd"/>
            <w:r w:rsidRPr="000A6C0B">
              <w:rPr>
                <w:lang w:val="ru-RU"/>
              </w:rPr>
              <w:t xml:space="preserve">.) і </w:t>
            </w:r>
            <w:proofErr w:type="spellStart"/>
            <w:r w:rsidRPr="000A6C0B">
              <w:rPr>
                <w:lang w:val="ru-RU"/>
              </w:rPr>
              <w:t>грамнегативних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бактерій</w:t>
            </w:r>
            <w:proofErr w:type="spellEnd"/>
            <w:r w:rsidRPr="000A6C0B">
              <w:rPr>
                <w:lang w:val="ru-RU"/>
              </w:rPr>
              <w:t xml:space="preserve"> (</w:t>
            </w:r>
            <w:proofErr w:type="spellStart"/>
            <w:r w:rsidRPr="000A6C0B">
              <w:rPr>
                <w:lang w:val="ru-RU"/>
              </w:rPr>
              <w:t>Bacteroides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spp</w:t>
            </w:r>
            <w:proofErr w:type="spellEnd"/>
            <w:r w:rsidRPr="000A6C0B">
              <w:rPr>
                <w:lang w:val="ru-RU"/>
              </w:rPr>
              <w:t xml:space="preserve">., </w:t>
            </w:r>
            <w:proofErr w:type="spellStart"/>
            <w:r w:rsidRPr="000A6C0B">
              <w:rPr>
                <w:lang w:val="ru-RU"/>
              </w:rPr>
              <w:t>Gardnerella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vaginalis</w:t>
            </w:r>
            <w:proofErr w:type="spellEnd"/>
            <w:r w:rsidRPr="000A6C0B">
              <w:rPr>
                <w:lang w:val="ru-RU"/>
              </w:rPr>
              <w:t xml:space="preserve">, </w:t>
            </w:r>
            <w:proofErr w:type="spellStart"/>
            <w:r w:rsidRPr="000A6C0B">
              <w:rPr>
                <w:lang w:val="ru-RU"/>
              </w:rPr>
              <w:t>Malassezia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furfur</w:t>
            </w:r>
            <w:proofErr w:type="spellEnd"/>
            <w:r w:rsidRPr="000A6C0B">
              <w:rPr>
                <w:lang w:val="ru-RU"/>
              </w:rPr>
              <w:t xml:space="preserve">, </w:t>
            </w:r>
            <w:proofErr w:type="spellStart"/>
            <w:r w:rsidRPr="000A6C0B">
              <w:rPr>
                <w:lang w:val="ru-RU"/>
              </w:rPr>
              <w:t>Corynebacterium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minutissimum</w:t>
            </w:r>
            <w:proofErr w:type="spellEnd"/>
            <w:r w:rsidRPr="000A6C0B">
              <w:rPr>
                <w:lang w:val="ru-RU"/>
              </w:rPr>
              <w:t xml:space="preserve">), а </w:t>
            </w:r>
            <w:proofErr w:type="spellStart"/>
            <w:r w:rsidRPr="000A6C0B">
              <w:rPr>
                <w:lang w:val="ru-RU"/>
              </w:rPr>
              <w:t>також</w:t>
            </w:r>
            <w:proofErr w:type="spellEnd"/>
            <w:r w:rsidRPr="000A6C0B">
              <w:rPr>
                <w:lang w:val="ru-RU"/>
              </w:rPr>
              <w:t xml:space="preserve"> до </w:t>
            </w:r>
            <w:proofErr w:type="spellStart"/>
            <w:r w:rsidRPr="000A6C0B">
              <w:rPr>
                <w:lang w:val="ru-RU"/>
              </w:rPr>
              <w:t>одноклітинних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найпростіших</w:t>
            </w:r>
            <w:proofErr w:type="spellEnd"/>
            <w:r w:rsidRPr="000A6C0B">
              <w:rPr>
                <w:lang w:val="ru-RU"/>
              </w:rPr>
              <w:t xml:space="preserve">. </w:t>
            </w:r>
            <w:proofErr w:type="spellStart"/>
            <w:r w:rsidRPr="000A6C0B">
              <w:rPr>
                <w:lang w:val="ru-RU"/>
              </w:rPr>
              <w:t>Протигрибковий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ефект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досягається</w:t>
            </w:r>
            <w:proofErr w:type="spellEnd"/>
            <w:r w:rsidRPr="000A6C0B">
              <w:rPr>
                <w:lang w:val="ru-RU"/>
              </w:rPr>
              <w:t xml:space="preserve"> за </w:t>
            </w:r>
            <w:proofErr w:type="spellStart"/>
            <w:r w:rsidRPr="000A6C0B">
              <w:rPr>
                <w:lang w:val="ru-RU"/>
              </w:rPr>
              <w:t>рахунок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порушенням</w:t>
            </w:r>
            <w:proofErr w:type="spellEnd"/>
            <w:r w:rsidRPr="000A6C0B">
              <w:rPr>
                <w:lang w:val="ru-RU"/>
              </w:rPr>
              <w:t xml:space="preserve"> синтезу </w:t>
            </w:r>
            <w:proofErr w:type="spellStart"/>
            <w:r w:rsidRPr="000A6C0B">
              <w:rPr>
                <w:lang w:val="ru-RU"/>
              </w:rPr>
              <w:t>ергостерину</w:t>
            </w:r>
            <w:proofErr w:type="spellEnd"/>
            <w:r w:rsidRPr="000A6C0B">
              <w:rPr>
                <w:lang w:val="ru-RU"/>
              </w:rPr>
              <w:t xml:space="preserve">, </w:t>
            </w:r>
            <w:proofErr w:type="spellStart"/>
            <w:r w:rsidRPr="000A6C0B">
              <w:rPr>
                <w:lang w:val="ru-RU"/>
              </w:rPr>
              <w:t>який</w:t>
            </w:r>
            <w:proofErr w:type="spellEnd"/>
            <w:r w:rsidRPr="000A6C0B">
              <w:rPr>
                <w:lang w:val="ru-RU"/>
              </w:rPr>
              <w:t xml:space="preserve"> входить </w:t>
            </w:r>
            <w:proofErr w:type="gramStart"/>
            <w:r w:rsidRPr="000A6C0B">
              <w:rPr>
                <w:lang w:val="ru-RU"/>
              </w:rPr>
              <w:t>до складу</w:t>
            </w:r>
            <w:proofErr w:type="gram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клітинної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мембрани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фунгіцидних</w:t>
            </w:r>
            <w:proofErr w:type="spellEnd"/>
            <w:r w:rsidRPr="000A6C0B">
              <w:rPr>
                <w:lang w:val="ru-RU"/>
              </w:rPr>
              <w:t xml:space="preserve"> і </w:t>
            </w:r>
            <w:proofErr w:type="spellStart"/>
            <w:r w:rsidRPr="000A6C0B">
              <w:rPr>
                <w:lang w:val="ru-RU"/>
              </w:rPr>
              <w:t>дріжджових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грибів</w:t>
            </w:r>
            <w:proofErr w:type="spellEnd"/>
            <w:r w:rsidRPr="000A6C0B">
              <w:rPr>
                <w:lang w:val="ru-RU"/>
              </w:rPr>
              <w:t>.</w:t>
            </w:r>
          </w:p>
          <w:p w:rsidR="00B56EB4" w:rsidRPr="000A6C0B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proofErr w:type="spellStart"/>
            <w:r w:rsidRPr="000A6C0B">
              <w:rPr>
                <w:lang w:val="ru-RU"/>
              </w:rPr>
              <w:t>Також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gramStart"/>
            <w:r w:rsidRPr="000A6C0B">
              <w:rPr>
                <w:lang w:val="ru-RU"/>
              </w:rPr>
              <w:t>до складу</w:t>
            </w:r>
            <w:proofErr w:type="gramEnd"/>
            <w:r w:rsidRPr="000A6C0B">
              <w:rPr>
                <w:lang w:val="ru-RU"/>
              </w:rPr>
              <w:t xml:space="preserve"> препарату входить </w:t>
            </w:r>
            <w:proofErr w:type="spellStart"/>
            <w:r w:rsidRPr="000A6C0B">
              <w:rPr>
                <w:lang w:val="ru-RU"/>
              </w:rPr>
              <w:t>саліцилова</w:t>
            </w:r>
            <w:proofErr w:type="spellEnd"/>
            <w:r w:rsidRPr="000A6C0B">
              <w:rPr>
                <w:lang w:val="ru-RU"/>
              </w:rPr>
              <w:t xml:space="preserve"> кислота, яка </w:t>
            </w:r>
            <w:proofErr w:type="spellStart"/>
            <w:r w:rsidRPr="000A6C0B">
              <w:rPr>
                <w:lang w:val="ru-RU"/>
              </w:rPr>
              <w:t>посилює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дію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клотримазолу</w:t>
            </w:r>
            <w:proofErr w:type="spellEnd"/>
            <w:r w:rsidRPr="000A6C0B">
              <w:rPr>
                <w:lang w:val="ru-RU"/>
              </w:rPr>
              <w:t>.</w:t>
            </w:r>
          </w:p>
          <w:p w:rsidR="00B56EB4" w:rsidRPr="000A6C0B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 w:rsidRPr="000A6C0B">
              <w:rPr>
                <w:lang w:val="ru-RU"/>
              </w:rPr>
              <w:t>Засіб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має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протизапальну</w:t>
            </w:r>
            <w:proofErr w:type="spellEnd"/>
            <w:r w:rsidRPr="000A6C0B">
              <w:rPr>
                <w:lang w:val="ru-RU"/>
              </w:rPr>
              <w:t xml:space="preserve"> і </w:t>
            </w:r>
            <w:proofErr w:type="spellStart"/>
            <w:r w:rsidRPr="000A6C0B">
              <w:rPr>
                <w:lang w:val="ru-RU"/>
              </w:rPr>
              <w:t>протиалергічну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дію</w:t>
            </w:r>
            <w:proofErr w:type="spellEnd"/>
            <w:r w:rsidRPr="000A6C0B">
              <w:rPr>
                <w:lang w:val="ru-RU"/>
              </w:rPr>
              <w:t xml:space="preserve">, </w:t>
            </w:r>
            <w:proofErr w:type="spellStart"/>
            <w:r w:rsidRPr="000A6C0B">
              <w:rPr>
                <w:lang w:val="ru-RU"/>
              </w:rPr>
              <w:t>запобігає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утворенню</w:t>
            </w:r>
            <w:proofErr w:type="spellEnd"/>
            <w:r w:rsidRPr="000A6C0B">
              <w:rPr>
                <w:lang w:val="ru-RU"/>
              </w:rPr>
              <w:t xml:space="preserve"> </w:t>
            </w:r>
            <w:proofErr w:type="spellStart"/>
            <w:r w:rsidRPr="000A6C0B">
              <w:rPr>
                <w:lang w:val="ru-RU"/>
              </w:rPr>
              <w:t>набряків</w:t>
            </w:r>
            <w:proofErr w:type="spellEnd"/>
            <w:r w:rsidRPr="000A6C0B">
              <w:rPr>
                <w:lang w:val="ru-RU"/>
              </w:rPr>
              <w:t>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Pr="00906601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906601">
              <w:rPr>
                <w:lang w:val="en-US"/>
              </w:rPr>
              <w:t xml:space="preserve">The main active ingredient of the preparation is </w:t>
            </w:r>
            <w:proofErr w:type="spellStart"/>
            <w:r w:rsidRPr="00906601">
              <w:rPr>
                <w:lang w:val="en-US"/>
              </w:rPr>
              <w:t>clotrimazol</w:t>
            </w:r>
            <w:r>
              <w:rPr>
                <w:lang w:val="en-US"/>
              </w:rPr>
              <w:t>e</w:t>
            </w:r>
            <w:proofErr w:type="spellEnd"/>
            <w:r w:rsidRPr="00906601">
              <w:rPr>
                <w:lang w:val="en-US"/>
              </w:rPr>
              <w:t xml:space="preserve"> broad-spectrum antifungal agent of imidazole group. Active to pathogenic dermatophytes (</w:t>
            </w:r>
            <w:proofErr w:type="spellStart"/>
            <w:r w:rsidRPr="00906601">
              <w:rPr>
                <w:lang w:val="en-US"/>
              </w:rPr>
              <w:t>Trichophyton</w:t>
            </w:r>
            <w:proofErr w:type="spellEnd"/>
            <w:r w:rsidRPr="00906601">
              <w:rPr>
                <w:lang w:val="en-US"/>
              </w:rPr>
              <w:t xml:space="preserve"> </w:t>
            </w:r>
            <w:proofErr w:type="spellStart"/>
            <w:r w:rsidRPr="00906601">
              <w:rPr>
                <w:lang w:val="en-US"/>
              </w:rPr>
              <w:t>rubrum</w:t>
            </w:r>
            <w:proofErr w:type="spellEnd"/>
            <w:r w:rsidRPr="00906601">
              <w:rPr>
                <w:lang w:val="en-US"/>
              </w:rPr>
              <w:t xml:space="preserve">, T. </w:t>
            </w:r>
            <w:proofErr w:type="spellStart"/>
            <w:r w:rsidRPr="00906601">
              <w:rPr>
                <w:lang w:val="en-US"/>
              </w:rPr>
              <w:t>mentagrophytes</w:t>
            </w:r>
            <w:proofErr w:type="spellEnd"/>
            <w:r w:rsidRPr="00906601">
              <w:rPr>
                <w:lang w:val="en-US"/>
              </w:rPr>
              <w:t xml:space="preserve">, T. </w:t>
            </w:r>
            <w:proofErr w:type="spellStart"/>
            <w:r w:rsidRPr="00906601">
              <w:rPr>
                <w:lang w:val="en-US"/>
              </w:rPr>
              <w:t>verrucosum</w:t>
            </w:r>
            <w:proofErr w:type="spellEnd"/>
            <w:r w:rsidRPr="00906601">
              <w:rPr>
                <w:lang w:val="en-US"/>
              </w:rPr>
              <w:t xml:space="preserve">, </w:t>
            </w:r>
            <w:proofErr w:type="spellStart"/>
            <w:r w:rsidRPr="00906601">
              <w:rPr>
                <w:lang w:val="en-US"/>
              </w:rPr>
              <w:t>Epidermophyton</w:t>
            </w:r>
            <w:proofErr w:type="spellEnd"/>
            <w:r w:rsidRPr="00906601">
              <w:rPr>
                <w:lang w:val="en-US"/>
              </w:rPr>
              <w:t xml:space="preserve"> </w:t>
            </w:r>
            <w:proofErr w:type="spellStart"/>
            <w:r w:rsidRPr="00906601">
              <w:rPr>
                <w:lang w:val="en-US"/>
              </w:rPr>
              <w:t>floccosum</w:t>
            </w:r>
            <w:proofErr w:type="spellEnd"/>
            <w:r w:rsidRPr="00906601">
              <w:rPr>
                <w:lang w:val="en-US"/>
              </w:rPr>
              <w:t xml:space="preserve">, </w:t>
            </w:r>
            <w:proofErr w:type="spellStart"/>
            <w:r w:rsidRPr="00906601">
              <w:rPr>
                <w:lang w:val="en-US"/>
              </w:rPr>
              <w:t>Microsporum</w:t>
            </w:r>
            <w:proofErr w:type="spellEnd"/>
            <w:r w:rsidRPr="00906601">
              <w:rPr>
                <w:lang w:val="en-US"/>
              </w:rPr>
              <w:t xml:space="preserve"> </w:t>
            </w:r>
            <w:proofErr w:type="spellStart"/>
            <w:r w:rsidRPr="00906601">
              <w:rPr>
                <w:lang w:val="en-US"/>
              </w:rPr>
              <w:t>canis</w:t>
            </w:r>
            <w:proofErr w:type="spellEnd"/>
            <w:r w:rsidRPr="00906601">
              <w:rPr>
                <w:lang w:val="en-US"/>
              </w:rPr>
              <w:t xml:space="preserve">, M. aspergillus), yeast </w:t>
            </w:r>
            <w:proofErr w:type="spellStart"/>
            <w:r w:rsidRPr="00906601">
              <w:rPr>
                <w:lang w:val="en-US"/>
              </w:rPr>
              <w:t>fungis</w:t>
            </w:r>
            <w:proofErr w:type="spellEnd"/>
            <w:r w:rsidRPr="00906601">
              <w:rPr>
                <w:lang w:val="en-US"/>
              </w:rPr>
              <w:t xml:space="preserve"> (Candida, </w:t>
            </w:r>
            <w:proofErr w:type="spellStart"/>
            <w:r w:rsidRPr="00906601">
              <w:rPr>
                <w:lang w:val="en-US"/>
              </w:rPr>
              <w:t>Torulopsis</w:t>
            </w:r>
            <w:proofErr w:type="spellEnd"/>
            <w:r w:rsidRPr="00906601">
              <w:rPr>
                <w:lang w:val="en-US"/>
              </w:rPr>
              <w:t xml:space="preserve"> </w:t>
            </w:r>
            <w:proofErr w:type="spellStart"/>
            <w:r w:rsidRPr="00906601">
              <w:rPr>
                <w:lang w:val="en-US"/>
              </w:rPr>
              <w:t>glabrata</w:t>
            </w:r>
            <w:proofErr w:type="spellEnd"/>
            <w:r w:rsidRPr="00906601">
              <w:rPr>
                <w:lang w:val="en-US"/>
              </w:rPr>
              <w:t xml:space="preserve">, </w:t>
            </w:r>
            <w:proofErr w:type="spellStart"/>
            <w:r w:rsidRPr="00906601">
              <w:rPr>
                <w:lang w:val="en-US"/>
              </w:rPr>
              <w:t>Rhodotorula</w:t>
            </w:r>
            <w:proofErr w:type="spellEnd"/>
            <w:r w:rsidRPr="00906601">
              <w:rPr>
                <w:lang w:val="en-US"/>
              </w:rPr>
              <w:t xml:space="preserve">), pathogens of </w:t>
            </w:r>
            <w:proofErr w:type="spellStart"/>
            <w:r w:rsidRPr="00906601">
              <w:rPr>
                <w:lang w:val="en-US"/>
              </w:rPr>
              <w:t>pityriasis</w:t>
            </w:r>
            <w:proofErr w:type="spellEnd"/>
            <w:r w:rsidRPr="00906601">
              <w:rPr>
                <w:lang w:val="en-US"/>
              </w:rPr>
              <w:t xml:space="preserve"> versicolor, gram-positive (Staphylococcus spp., Streptococcus spp.) and gram-negative bacteria (</w:t>
            </w:r>
            <w:proofErr w:type="spellStart"/>
            <w:r w:rsidRPr="00906601">
              <w:rPr>
                <w:lang w:val="en-US"/>
              </w:rPr>
              <w:t>Bacteroides</w:t>
            </w:r>
            <w:proofErr w:type="spellEnd"/>
            <w:r w:rsidRPr="00906601">
              <w:rPr>
                <w:lang w:val="en-US"/>
              </w:rPr>
              <w:t xml:space="preserve"> spp., </w:t>
            </w:r>
            <w:proofErr w:type="spellStart"/>
            <w:r w:rsidRPr="00906601">
              <w:rPr>
                <w:lang w:val="en-US"/>
              </w:rPr>
              <w:t>Gardnerella</w:t>
            </w:r>
            <w:proofErr w:type="spellEnd"/>
            <w:r w:rsidRPr="00906601">
              <w:rPr>
                <w:lang w:val="en-US"/>
              </w:rPr>
              <w:t xml:space="preserve"> </w:t>
            </w:r>
            <w:proofErr w:type="spellStart"/>
            <w:r w:rsidRPr="00906601">
              <w:rPr>
                <w:lang w:val="en-US"/>
              </w:rPr>
              <w:t>vaginalis</w:t>
            </w:r>
            <w:proofErr w:type="spellEnd"/>
            <w:r w:rsidRPr="00906601">
              <w:rPr>
                <w:lang w:val="en-US"/>
              </w:rPr>
              <w:t xml:space="preserve">, </w:t>
            </w:r>
            <w:proofErr w:type="spellStart"/>
            <w:r w:rsidRPr="00906601">
              <w:rPr>
                <w:lang w:val="en-US"/>
              </w:rPr>
              <w:t>Malassezia</w:t>
            </w:r>
            <w:proofErr w:type="spellEnd"/>
            <w:r w:rsidRPr="00906601">
              <w:rPr>
                <w:lang w:val="en-US"/>
              </w:rPr>
              <w:t xml:space="preserve"> furfur, </w:t>
            </w:r>
            <w:proofErr w:type="spellStart"/>
            <w:r w:rsidRPr="00906601">
              <w:rPr>
                <w:lang w:val="en-US"/>
              </w:rPr>
              <w:t>Corynebacterium</w:t>
            </w:r>
            <w:proofErr w:type="spellEnd"/>
            <w:r w:rsidRPr="00906601">
              <w:rPr>
                <w:lang w:val="en-US"/>
              </w:rPr>
              <w:t xml:space="preserve"> </w:t>
            </w:r>
            <w:proofErr w:type="spellStart"/>
            <w:r w:rsidRPr="00906601">
              <w:rPr>
                <w:lang w:val="en-US"/>
              </w:rPr>
              <w:t>minutissimum</w:t>
            </w:r>
            <w:proofErr w:type="spellEnd"/>
            <w:r w:rsidRPr="00906601">
              <w:rPr>
                <w:lang w:val="en-US"/>
              </w:rPr>
              <w:t>), as well as protozoa.</w:t>
            </w:r>
          </w:p>
          <w:p w:rsidR="00B56EB4" w:rsidRPr="00906601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906601">
              <w:rPr>
                <w:lang w:val="en-US"/>
              </w:rPr>
              <w:t xml:space="preserve">Antifungal effect is gained due </w:t>
            </w:r>
            <w:proofErr w:type="spellStart"/>
            <w:r w:rsidRPr="00906601">
              <w:rPr>
                <w:lang w:val="en-US"/>
              </w:rPr>
              <w:t>ergosterin</w:t>
            </w:r>
            <w:proofErr w:type="spellEnd"/>
            <w:r w:rsidRPr="00906601">
              <w:rPr>
                <w:lang w:val="en-US"/>
              </w:rPr>
              <w:t xml:space="preserve"> synthesis disorder, which a part of cell membrane composition of fungicides and yeast </w:t>
            </w:r>
            <w:proofErr w:type="spellStart"/>
            <w:r w:rsidRPr="00906601">
              <w:rPr>
                <w:lang w:val="en-US"/>
              </w:rPr>
              <w:t>fungis</w:t>
            </w:r>
            <w:proofErr w:type="spellEnd"/>
            <w:r w:rsidRPr="00906601">
              <w:rPr>
                <w:lang w:val="en-US"/>
              </w:rPr>
              <w:t>.</w:t>
            </w:r>
          </w:p>
          <w:p w:rsidR="00B56EB4" w:rsidRPr="00906601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906601">
              <w:rPr>
                <w:lang w:val="en-US"/>
              </w:rPr>
              <w:t xml:space="preserve">Salicylic acid is also a part of preparation composition, which enhanced </w:t>
            </w:r>
            <w:proofErr w:type="spellStart"/>
            <w:r w:rsidRPr="00906601">
              <w:rPr>
                <w:lang w:val="en-US"/>
              </w:rPr>
              <w:t>clotimazol</w:t>
            </w:r>
            <w:proofErr w:type="spellEnd"/>
            <w:r w:rsidRPr="00906601">
              <w:rPr>
                <w:lang w:val="en-US"/>
              </w:rPr>
              <w:t xml:space="preserve"> action.</w:t>
            </w:r>
          </w:p>
          <w:p w:rsidR="00B56EB4" w:rsidRPr="006803E2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906601">
              <w:rPr>
                <w:lang w:val="en-US"/>
              </w:rPr>
              <w:t xml:space="preserve">The agent is of </w:t>
            </w:r>
            <w:proofErr w:type="spellStart"/>
            <w:r w:rsidRPr="00906601">
              <w:rPr>
                <w:lang w:val="en-US"/>
              </w:rPr>
              <w:t>antinflammatory</w:t>
            </w:r>
            <w:proofErr w:type="spellEnd"/>
            <w:r w:rsidRPr="00906601">
              <w:rPr>
                <w:lang w:val="en-US"/>
              </w:rPr>
              <w:t xml:space="preserve"> and antiallergenic, prevents edemas.</w:t>
            </w:r>
          </w:p>
        </w:tc>
      </w:tr>
      <w:tr w:rsidR="00B56EB4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/ </w:t>
            </w:r>
            <w:proofErr w:type="spellStart"/>
            <w:r>
              <w:rPr>
                <w:sz w:val="20"/>
                <w:szCs w:val="20"/>
              </w:rPr>
              <w:t>Composition</w:t>
            </w:r>
            <w:proofErr w:type="spellEnd"/>
            <w:r>
              <w:rPr>
                <w:sz w:val="20"/>
                <w:szCs w:val="20"/>
              </w:rPr>
              <w:t xml:space="preserve"> (Состав)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642D" w:rsidRDefault="0080642D" w:rsidP="00806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1,0 </w:t>
            </w:r>
            <w:proofErr w:type="spellStart"/>
            <w:r>
              <w:t>ml</w:t>
            </w:r>
            <w:proofErr w:type="spellEnd"/>
            <w:r>
              <w:t xml:space="preserve"> (мл) препарату </w:t>
            </w:r>
            <w:proofErr w:type="spellStart"/>
            <w:r>
              <w:t>містить</w:t>
            </w:r>
            <w:proofErr w:type="spellEnd"/>
            <w:r>
              <w:t xml:space="preserve"> </w:t>
            </w:r>
            <w:proofErr w:type="spellStart"/>
            <w:r>
              <w:t>діючі</w:t>
            </w:r>
            <w:proofErr w:type="spellEnd"/>
            <w:r>
              <w:t xml:space="preserve"> </w:t>
            </w:r>
            <w:proofErr w:type="spellStart"/>
            <w:r>
              <w:t>речовини</w:t>
            </w:r>
            <w:proofErr w:type="spellEnd"/>
            <w:r>
              <w:t>:</w:t>
            </w:r>
          </w:p>
          <w:p w:rsidR="0080642D" w:rsidRDefault="0080642D" w:rsidP="00806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клотримазол</w:t>
            </w:r>
            <w:proofErr w:type="spellEnd"/>
            <w:r>
              <w:t xml:space="preserve"> - 10 </w:t>
            </w:r>
            <w:proofErr w:type="spellStart"/>
            <w:r>
              <w:t>mg</w:t>
            </w:r>
            <w:proofErr w:type="spellEnd"/>
            <w:r>
              <w:t xml:space="preserve"> (мг);</w:t>
            </w:r>
          </w:p>
          <w:p w:rsidR="0080642D" w:rsidRDefault="0080642D" w:rsidP="00806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саліцилову</w:t>
            </w:r>
            <w:proofErr w:type="spellEnd"/>
            <w:r>
              <w:t xml:space="preserve"> кислоту - 70 </w:t>
            </w:r>
            <w:proofErr w:type="spellStart"/>
            <w:r>
              <w:t>mg</w:t>
            </w:r>
            <w:proofErr w:type="spellEnd"/>
            <w:r>
              <w:t xml:space="preserve"> (мг).</w:t>
            </w:r>
          </w:p>
          <w:p w:rsidR="00B56EB4" w:rsidRDefault="0080642D" w:rsidP="00806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Допоміжні</w:t>
            </w:r>
            <w:proofErr w:type="spellEnd"/>
            <w:r>
              <w:t xml:space="preserve"> </w:t>
            </w:r>
            <w:proofErr w:type="spellStart"/>
            <w:r>
              <w:t>речовини</w:t>
            </w:r>
            <w:proofErr w:type="spellEnd"/>
            <w:r>
              <w:t xml:space="preserve">: спирт </w:t>
            </w:r>
            <w:proofErr w:type="spellStart"/>
            <w:r>
              <w:t>ізопропіловий</w:t>
            </w:r>
            <w:proofErr w:type="spellEnd"/>
            <w:r>
              <w:t xml:space="preserve">, вода очищена, </w:t>
            </w:r>
            <w:proofErr w:type="spellStart"/>
            <w:r>
              <w:t>фукорцин</w:t>
            </w:r>
            <w:proofErr w:type="spellEnd"/>
            <w:r>
              <w:t xml:space="preserve">, </w:t>
            </w:r>
            <w:proofErr w:type="spellStart"/>
            <w:r>
              <w:t>натрію</w:t>
            </w:r>
            <w:proofErr w:type="spellEnd"/>
            <w:r>
              <w:t xml:space="preserve"> </w:t>
            </w:r>
            <w:proofErr w:type="spellStart"/>
            <w:r>
              <w:t>гідроксид</w:t>
            </w:r>
            <w:proofErr w:type="spellEnd"/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FA4" w:rsidRPr="00573FA4" w:rsidRDefault="00573FA4" w:rsidP="00573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573FA4">
              <w:rPr>
                <w:lang w:val="en-US"/>
              </w:rPr>
              <w:t>1,0 ml of preparation contains active ingredients:</w:t>
            </w:r>
          </w:p>
          <w:p w:rsidR="00573FA4" w:rsidRPr="00573FA4" w:rsidRDefault="00573FA4" w:rsidP="00573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proofErr w:type="spellStart"/>
            <w:r w:rsidRPr="00573FA4">
              <w:rPr>
                <w:lang w:val="en-US"/>
              </w:rPr>
              <w:t>clotrimazole</w:t>
            </w:r>
            <w:proofErr w:type="spellEnd"/>
            <w:r w:rsidRPr="00573FA4">
              <w:rPr>
                <w:lang w:val="en-US"/>
              </w:rPr>
              <w:t xml:space="preserve"> - 10 mg;</w:t>
            </w:r>
          </w:p>
          <w:p w:rsidR="00573FA4" w:rsidRPr="00573FA4" w:rsidRDefault="00573FA4" w:rsidP="00573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573FA4">
              <w:rPr>
                <w:lang w:val="en-US"/>
              </w:rPr>
              <w:t>salicylic acid - 70 mg.</w:t>
            </w:r>
          </w:p>
          <w:p w:rsidR="00B56EB4" w:rsidRPr="00906601" w:rsidRDefault="00573FA4" w:rsidP="00573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573FA4">
              <w:rPr>
                <w:lang w:val="en-US"/>
              </w:rPr>
              <w:t xml:space="preserve">Excipients: isopropyl alcohol, purified water, </w:t>
            </w:r>
            <w:proofErr w:type="spellStart"/>
            <w:r w:rsidRPr="00573FA4">
              <w:rPr>
                <w:lang w:val="en-US"/>
              </w:rPr>
              <w:t>fucorcin</w:t>
            </w:r>
            <w:proofErr w:type="spellEnd"/>
            <w:r w:rsidRPr="00573FA4">
              <w:rPr>
                <w:lang w:val="en-US"/>
              </w:rPr>
              <w:t>, sodium hydroxide.</w:t>
            </w:r>
          </w:p>
        </w:tc>
      </w:tr>
      <w:tr w:rsidR="00B56EB4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Застосування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Application</w:t>
            </w:r>
            <w:proofErr w:type="spellEnd"/>
            <w:r>
              <w:rPr>
                <w:sz w:val="20"/>
                <w:szCs w:val="20"/>
              </w:rPr>
              <w:t xml:space="preserve"> (Применение)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Pr="00F92F82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0A6C0B">
              <w:rPr>
                <w:lang w:val="uk-UA"/>
              </w:rPr>
              <w:t xml:space="preserve">Лікування котів і собак з </w:t>
            </w:r>
            <w:proofErr w:type="spellStart"/>
            <w:r w:rsidRPr="000A6C0B">
              <w:rPr>
                <w:lang w:val="uk-UA"/>
              </w:rPr>
              <w:t>трихофітією</w:t>
            </w:r>
            <w:proofErr w:type="spellEnd"/>
            <w:r w:rsidRPr="000A6C0B">
              <w:rPr>
                <w:lang w:val="uk-UA"/>
              </w:rPr>
              <w:t xml:space="preserve">, мікроспорією, бактеріальним дерматитом, збудниками різнокольорового лишаю, а також при ураженні дріжджовими грибами (роду </w:t>
            </w:r>
            <w:proofErr w:type="spellStart"/>
            <w:r w:rsidRPr="000A6C0B">
              <w:rPr>
                <w:lang w:val="uk-UA"/>
              </w:rPr>
              <w:t>Candida</w:t>
            </w:r>
            <w:proofErr w:type="spellEnd"/>
            <w:r w:rsidRPr="000A6C0B">
              <w:rPr>
                <w:lang w:val="uk-UA"/>
              </w:rPr>
              <w:t xml:space="preserve"> </w:t>
            </w:r>
            <w:proofErr w:type="spellStart"/>
            <w:r w:rsidRPr="000A6C0B">
              <w:rPr>
                <w:lang w:val="uk-UA"/>
              </w:rPr>
              <w:t>Rhodotorula</w:t>
            </w:r>
            <w:proofErr w:type="spellEnd"/>
            <w:r w:rsidRPr="000A6C0B">
              <w:rPr>
                <w:lang w:val="uk-UA"/>
              </w:rPr>
              <w:t>).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Pr="00906601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Treatment of cats and dogs with </w:t>
            </w:r>
            <w:proofErr w:type="spellStart"/>
            <w:r w:rsidRPr="00415674">
              <w:rPr>
                <w:lang w:val="en-US"/>
              </w:rPr>
              <w:t>trichophytia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Pr="00415674">
              <w:rPr>
                <w:lang w:val="en-US"/>
              </w:rPr>
              <w:t>microsporosis</w:t>
            </w:r>
            <w:proofErr w:type="spellEnd"/>
            <w:r>
              <w:rPr>
                <w:lang w:val="en-US"/>
              </w:rPr>
              <w:t xml:space="preserve">, bacterial dermatitis, pathogens of </w:t>
            </w:r>
            <w:proofErr w:type="spellStart"/>
            <w:r w:rsidRPr="00415674">
              <w:rPr>
                <w:lang w:val="en-US"/>
              </w:rPr>
              <w:t>pityriasis</w:t>
            </w:r>
            <w:proofErr w:type="spellEnd"/>
            <w:r w:rsidRPr="00415674">
              <w:rPr>
                <w:lang w:val="en-US"/>
              </w:rPr>
              <w:t> </w:t>
            </w:r>
            <w:hyperlink r:id="rId8" w:history="1">
              <w:r w:rsidRPr="00415674">
                <w:rPr>
                  <w:lang w:val="en-US"/>
                </w:rPr>
                <w:t>versicolor</w:t>
              </w:r>
            </w:hyperlink>
            <w:r>
              <w:rPr>
                <w:lang w:val="en-US"/>
              </w:rPr>
              <w:t xml:space="preserve">, as well as in yeast </w:t>
            </w:r>
            <w:proofErr w:type="spellStart"/>
            <w:r>
              <w:rPr>
                <w:lang w:val="en-US"/>
              </w:rPr>
              <w:t>fungis</w:t>
            </w:r>
            <w:proofErr w:type="spellEnd"/>
            <w:r>
              <w:rPr>
                <w:lang w:val="en-US"/>
              </w:rPr>
              <w:t xml:space="preserve"> infestation (type of </w:t>
            </w:r>
            <w:r w:rsidRPr="00415674">
              <w:rPr>
                <w:lang w:val="en-US"/>
              </w:rPr>
              <w:t xml:space="preserve">Candida </w:t>
            </w:r>
            <w:proofErr w:type="spellStart"/>
            <w:r w:rsidRPr="00415674">
              <w:rPr>
                <w:lang w:val="en-US"/>
              </w:rPr>
              <w:t>Rhodotorula</w:t>
            </w:r>
            <w:proofErr w:type="spellEnd"/>
            <w:r w:rsidRPr="00415674">
              <w:rPr>
                <w:lang w:val="en-US"/>
              </w:rPr>
              <w:t>).</w:t>
            </w:r>
          </w:p>
        </w:tc>
      </w:tr>
      <w:tr w:rsidR="00B56EB4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Протипоказання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Contraindications</w:t>
            </w:r>
            <w:proofErr w:type="spellEnd"/>
            <w:r>
              <w:rPr>
                <w:sz w:val="20"/>
                <w:szCs w:val="20"/>
              </w:rPr>
              <w:t xml:space="preserve"> (Противопоказания)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0A6C0B">
              <w:t>Обробку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під</w:t>
            </w:r>
            <w:proofErr w:type="spellEnd"/>
            <w:r w:rsidRPr="000A6C0B">
              <w:t xml:space="preserve"> час </w:t>
            </w:r>
            <w:proofErr w:type="spellStart"/>
            <w:r w:rsidRPr="000A6C0B">
              <w:t>вагітності</w:t>
            </w:r>
            <w:proofErr w:type="spellEnd"/>
            <w:r w:rsidRPr="000A6C0B">
              <w:t xml:space="preserve"> та </w:t>
            </w:r>
            <w:proofErr w:type="spellStart"/>
            <w:r w:rsidRPr="000A6C0B">
              <w:t>лактації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проводять</w:t>
            </w:r>
            <w:proofErr w:type="spellEnd"/>
            <w:r w:rsidRPr="000A6C0B">
              <w:t xml:space="preserve"> у </w:t>
            </w:r>
            <w:proofErr w:type="spellStart"/>
            <w:r w:rsidRPr="000A6C0B">
              <w:t>разі</w:t>
            </w:r>
            <w:proofErr w:type="spellEnd"/>
            <w:r w:rsidRPr="000A6C0B">
              <w:t xml:space="preserve"> потреби і </w:t>
            </w:r>
            <w:proofErr w:type="spellStart"/>
            <w:r w:rsidRPr="000A6C0B">
              <w:t>після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консультації</w:t>
            </w:r>
            <w:proofErr w:type="spellEnd"/>
            <w:r w:rsidRPr="000A6C0B">
              <w:t xml:space="preserve"> з </w:t>
            </w:r>
            <w:proofErr w:type="spellStart"/>
            <w:r w:rsidRPr="000A6C0B">
              <w:t>лікарем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ветеринарної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медицини</w:t>
            </w:r>
            <w:proofErr w:type="spellEnd"/>
            <w:r w:rsidRPr="000A6C0B">
              <w:t>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Pr="00906601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The processing during the pregnancy and lactating </w:t>
            </w:r>
            <w:proofErr w:type="gramStart"/>
            <w:r>
              <w:rPr>
                <w:lang w:val="en-US"/>
              </w:rPr>
              <w:t>is carried out</w:t>
            </w:r>
            <w:proofErr w:type="gramEnd"/>
            <w:r>
              <w:rPr>
                <w:lang w:val="en-US"/>
              </w:rPr>
              <w:t xml:space="preserve"> in requirement and after veterinarian advice. </w:t>
            </w:r>
          </w:p>
        </w:tc>
      </w:tr>
      <w:tr w:rsidR="00B56EB4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</w:t>
            </w:r>
            <w:proofErr w:type="spellStart"/>
            <w:r>
              <w:rPr>
                <w:sz w:val="20"/>
                <w:szCs w:val="20"/>
              </w:rPr>
              <w:t>випуску</w:t>
            </w:r>
            <w:proofErr w:type="spellEnd"/>
            <w:r>
              <w:rPr>
                <w:sz w:val="20"/>
                <w:szCs w:val="20"/>
              </w:rPr>
              <w:t xml:space="preserve"> (форма </w:t>
            </w:r>
            <w:proofErr w:type="spellStart"/>
            <w:r>
              <w:rPr>
                <w:sz w:val="20"/>
                <w:szCs w:val="20"/>
              </w:rPr>
              <w:t>выпука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Полімерн</w:t>
            </w:r>
            <w:proofErr w:type="spellEnd"/>
            <w:r>
              <w:rPr>
                <w:lang w:val="uk-UA"/>
              </w:rPr>
              <w:t>і</w:t>
            </w:r>
            <w:r w:rsidRPr="00407648">
              <w:t xml:space="preserve"> </w:t>
            </w:r>
            <w:proofErr w:type="spellStart"/>
            <w:r w:rsidRPr="00407648">
              <w:t>флакони</w:t>
            </w:r>
            <w:proofErr w:type="spellEnd"/>
            <w:r w:rsidRPr="00407648">
              <w:t xml:space="preserve"> з </w:t>
            </w:r>
            <w:proofErr w:type="spellStart"/>
            <w:r w:rsidRPr="00407648">
              <w:t>механічними</w:t>
            </w:r>
            <w:proofErr w:type="spellEnd"/>
            <w:r w:rsidRPr="00407648">
              <w:t xml:space="preserve"> </w:t>
            </w:r>
            <w:proofErr w:type="spellStart"/>
            <w:r w:rsidRPr="00407648">
              <w:t>розпилюючими</w:t>
            </w:r>
            <w:proofErr w:type="spellEnd"/>
            <w:r w:rsidRPr="00407648">
              <w:t xml:space="preserve"> головками </w:t>
            </w:r>
            <w:proofErr w:type="spellStart"/>
            <w:r w:rsidRPr="00407648">
              <w:t>об’ємом</w:t>
            </w:r>
            <w:proofErr w:type="spellEnd"/>
            <w:r w:rsidRPr="00407648">
              <w:t xml:space="preserve"> 30 мл</w:t>
            </w:r>
            <w:r>
              <w:t xml:space="preserve">, </w:t>
            </w:r>
            <w:proofErr w:type="spellStart"/>
            <w:r>
              <w:t>упаковані</w:t>
            </w:r>
            <w:proofErr w:type="spellEnd"/>
            <w:r>
              <w:t xml:space="preserve"> в </w:t>
            </w:r>
            <w:proofErr w:type="spellStart"/>
            <w:r>
              <w:t>картонні</w:t>
            </w:r>
            <w:proofErr w:type="spellEnd"/>
            <w:r>
              <w:t xml:space="preserve"> коробки.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Pr="00906601" w:rsidRDefault="00B56EB4" w:rsidP="00964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Polymeric vial </w:t>
            </w:r>
            <w:r w:rsidR="009647F1">
              <w:rPr>
                <w:lang w:val="en-US"/>
              </w:rPr>
              <w:t xml:space="preserve">with mechanical sprayer </w:t>
            </w:r>
            <w:r>
              <w:rPr>
                <w:lang w:val="en-US"/>
              </w:rPr>
              <w:t xml:space="preserve">of </w:t>
            </w:r>
            <w:r w:rsidR="009647F1">
              <w:rPr>
                <w:lang w:val="en-US"/>
              </w:rPr>
              <w:t>3</w:t>
            </w:r>
            <w:r>
              <w:rPr>
                <w:lang w:val="en-US"/>
              </w:rPr>
              <w:t>0 ml, packed in carton box.</w:t>
            </w:r>
          </w:p>
        </w:tc>
      </w:tr>
      <w:tr w:rsidR="00B56EB4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Умови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зберігання</w:t>
            </w:r>
            <w:proofErr w:type="spellEnd"/>
            <w:r>
              <w:rPr>
                <w:sz w:val="20"/>
                <w:szCs w:val="20"/>
              </w:rPr>
              <w:t xml:space="preserve"> (Условия хранения)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0A6C0B">
              <w:t>Зберігати</w:t>
            </w:r>
            <w:proofErr w:type="spellEnd"/>
            <w:r w:rsidRPr="000A6C0B">
              <w:t xml:space="preserve"> у сухому темному, недоступному для </w:t>
            </w:r>
            <w:proofErr w:type="spellStart"/>
            <w:r w:rsidRPr="000A6C0B">
              <w:t>дітей</w:t>
            </w:r>
            <w:proofErr w:type="spellEnd"/>
            <w:r w:rsidRPr="000A6C0B">
              <w:t xml:space="preserve"> і </w:t>
            </w:r>
            <w:proofErr w:type="spellStart"/>
            <w:r w:rsidRPr="000A6C0B">
              <w:t>тварин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місці</w:t>
            </w:r>
            <w:proofErr w:type="spellEnd"/>
            <w:r w:rsidRPr="000A6C0B">
              <w:t xml:space="preserve">, </w:t>
            </w:r>
            <w:proofErr w:type="spellStart"/>
            <w:r w:rsidRPr="000A6C0B">
              <w:t>окремо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від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продуктів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харчування</w:t>
            </w:r>
            <w:proofErr w:type="spellEnd"/>
            <w:r w:rsidRPr="000A6C0B">
              <w:t xml:space="preserve"> та </w:t>
            </w:r>
            <w:proofErr w:type="spellStart"/>
            <w:r w:rsidRPr="000A6C0B">
              <w:t>кормів</w:t>
            </w:r>
            <w:proofErr w:type="spellEnd"/>
            <w:r w:rsidRPr="000A6C0B">
              <w:t xml:space="preserve"> при </w:t>
            </w:r>
            <w:proofErr w:type="spellStart"/>
            <w:r w:rsidRPr="000A6C0B">
              <w:t>температурі</w:t>
            </w:r>
            <w:proofErr w:type="spellEnd"/>
            <w:r w:rsidRPr="000A6C0B">
              <w:t xml:space="preserve"> </w:t>
            </w:r>
            <w:proofErr w:type="spellStart"/>
            <w:r w:rsidRPr="000A6C0B">
              <w:t>від</w:t>
            </w:r>
            <w:proofErr w:type="spellEnd"/>
            <w:r w:rsidRPr="000A6C0B">
              <w:t xml:space="preserve"> 4 °С до 25 °С.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P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7F4793">
              <w:rPr>
                <w:lang w:val="en-US"/>
              </w:rPr>
              <w:t xml:space="preserve">Keep out of reach of children and animals, </w:t>
            </w:r>
            <w:r>
              <w:rPr>
                <w:lang w:val="en-US"/>
              </w:rPr>
              <w:t xml:space="preserve">in dark and dry place, </w:t>
            </w:r>
            <w:r w:rsidRPr="007F4793">
              <w:rPr>
                <w:lang w:val="en-US"/>
              </w:rPr>
              <w:t xml:space="preserve">separate of food and feed, at temperature </w:t>
            </w:r>
            <w:r>
              <w:rPr>
                <w:lang w:val="en-US"/>
              </w:rPr>
              <w:t>4</w:t>
            </w:r>
            <w:r w:rsidRPr="007F4793">
              <w:rPr>
                <w:lang w:val="en-US"/>
              </w:rPr>
              <w:t>°</w:t>
            </w:r>
            <w:r w:rsidRPr="007F4793">
              <w:rPr>
                <w:lang w:val="ru-RU"/>
              </w:rPr>
              <w:t>С</w:t>
            </w:r>
            <w:r w:rsidRPr="007F4793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25</w:t>
            </w:r>
            <w:r w:rsidRPr="007F4793">
              <w:rPr>
                <w:lang w:val="en-US"/>
              </w:rPr>
              <w:t>°</w:t>
            </w:r>
            <w:r w:rsidRPr="007F4793">
              <w:rPr>
                <w:lang w:val="ru-RU"/>
              </w:rPr>
              <w:t>С</w:t>
            </w:r>
          </w:p>
        </w:tc>
      </w:tr>
      <w:tr w:rsidR="00B56EB4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придатності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Shelf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life</w:t>
            </w:r>
            <w:proofErr w:type="spellEnd"/>
            <w:r>
              <w:rPr>
                <w:sz w:val="20"/>
                <w:szCs w:val="20"/>
              </w:rPr>
              <w:t xml:space="preserve"> (Срок годности)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 роки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Pr="00906601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 years</w:t>
            </w:r>
          </w:p>
        </w:tc>
      </w:tr>
      <w:tr w:rsidR="00B56EB4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застосування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Mode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application</w:t>
            </w:r>
            <w:proofErr w:type="spellEnd"/>
            <w:r>
              <w:rPr>
                <w:sz w:val="20"/>
                <w:szCs w:val="20"/>
              </w:rPr>
              <w:t xml:space="preserve"> (Способ применения)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lang w:val="uk-UA"/>
              </w:rPr>
              <w:t>П</w:t>
            </w:r>
            <w:proofErr w:type="spellStart"/>
            <w:r>
              <w:t>репарат</w:t>
            </w:r>
            <w:proofErr w:type="spellEnd"/>
            <w:r>
              <w:t xml:space="preserve"> </w:t>
            </w:r>
            <w:proofErr w:type="spellStart"/>
            <w:r>
              <w:t>рівномірно</w:t>
            </w:r>
            <w:proofErr w:type="spellEnd"/>
            <w:r>
              <w:t xml:space="preserve"> нанести на </w:t>
            </w:r>
            <w:proofErr w:type="spellStart"/>
            <w:r>
              <w:t>уражені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, </w:t>
            </w:r>
            <w:proofErr w:type="spellStart"/>
            <w:r>
              <w:t>захоплюючи</w:t>
            </w:r>
            <w:proofErr w:type="spellEnd"/>
            <w:r>
              <w:t xml:space="preserve"> сантиметр </w:t>
            </w:r>
            <w:proofErr w:type="spellStart"/>
            <w:r>
              <w:t>здорової</w:t>
            </w:r>
            <w:proofErr w:type="spellEnd"/>
            <w:r>
              <w:t xml:space="preserve"> </w:t>
            </w:r>
            <w:proofErr w:type="spellStart"/>
            <w:r>
              <w:t>шкіри</w:t>
            </w:r>
            <w:proofErr w:type="spellEnd"/>
            <w:r>
              <w:t xml:space="preserve">. </w:t>
            </w:r>
            <w:proofErr w:type="spellStart"/>
            <w:r>
              <w:t>Розпилювати</w:t>
            </w:r>
            <w:proofErr w:type="spellEnd"/>
            <w:r>
              <w:t xml:space="preserve"> спрей на </w:t>
            </w:r>
            <w:proofErr w:type="spellStart"/>
            <w:r>
              <w:t>відстані</w:t>
            </w:r>
            <w:proofErr w:type="spellEnd"/>
            <w:r>
              <w:t xml:space="preserve"> 10–15 см </w:t>
            </w:r>
            <w:proofErr w:type="spellStart"/>
            <w:r>
              <w:t>протягом</w:t>
            </w:r>
            <w:proofErr w:type="spellEnd"/>
            <w:r>
              <w:t xml:space="preserve"> 1–2 секунд. </w:t>
            </w:r>
            <w:proofErr w:type="spellStart"/>
            <w:r>
              <w:t>Обробку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1–2 рази на </w:t>
            </w:r>
            <w:proofErr w:type="spellStart"/>
            <w:r>
              <w:t>добу</w:t>
            </w:r>
            <w:proofErr w:type="spellEnd"/>
            <w:r>
              <w:t xml:space="preserve"> </w:t>
            </w:r>
            <w:proofErr w:type="spellStart"/>
            <w:r>
              <w:t>впродовж</w:t>
            </w:r>
            <w:proofErr w:type="spellEnd"/>
            <w:r>
              <w:t xml:space="preserve"> 7-14 </w:t>
            </w:r>
            <w:proofErr w:type="spellStart"/>
            <w:r>
              <w:t>діб</w:t>
            </w:r>
            <w:proofErr w:type="spellEnd"/>
            <w:r>
              <w:t xml:space="preserve"> до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одужання</w:t>
            </w:r>
            <w:proofErr w:type="spellEnd"/>
            <w:r>
              <w:t>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Pr="00B56EB4" w:rsidRDefault="009647F1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9647F1">
              <w:rPr>
                <w:lang w:val="en-US"/>
              </w:rPr>
              <w:t xml:space="preserve">The preparation </w:t>
            </w:r>
            <w:proofErr w:type="gramStart"/>
            <w:r w:rsidRPr="009647F1">
              <w:rPr>
                <w:lang w:val="en-US"/>
              </w:rPr>
              <w:t>is applied</w:t>
            </w:r>
            <w:proofErr w:type="gramEnd"/>
            <w:r w:rsidRPr="009647F1">
              <w:rPr>
                <w:lang w:val="en-US"/>
              </w:rPr>
              <w:t xml:space="preserve"> evenly on the affected areas, capturing centimeter of healthy skin. Spray the medicine at distance 10-15 cm within 1-2 seconds. The processing </w:t>
            </w:r>
            <w:proofErr w:type="gramStart"/>
            <w:r w:rsidRPr="009647F1">
              <w:rPr>
                <w:lang w:val="en-US"/>
              </w:rPr>
              <w:t>is carried</w:t>
            </w:r>
            <w:proofErr w:type="gramEnd"/>
            <w:r w:rsidRPr="009647F1">
              <w:rPr>
                <w:lang w:val="en-US"/>
              </w:rPr>
              <w:t xml:space="preserve"> out 1-2 times a day within 7-14 days until complete recovery.</w:t>
            </w:r>
          </w:p>
        </w:tc>
      </w:tr>
      <w:tr w:rsidR="00B56EB4" w:rsidRPr="007D1836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hd w:val="clear" w:color="auto" w:fill="FFF2CC"/>
              </w:rPr>
              <w:t>заполнить, добавить по необходимости</w:t>
            </w:r>
            <w:r>
              <w:br/>
              <w:t xml:space="preserve">Тип - </w:t>
            </w:r>
            <w:r>
              <w:rPr>
                <w:highlight w:val="yellow"/>
                <w:lang w:val="uk-UA"/>
              </w:rPr>
              <w:t>Протигрибковий</w:t>
            </w:r>
            <w:r w:rsidRPr="00636697">
              <w:rPr>
                <w:highlight w:val="yellow"/>
              </w:rPr>
              <w:t xml:space="preserve"> </w:t>
            </w:r>
            <w:proofErr w:type="spellStart"/>
            <w:r w:rsidRPr="00636697">
              <w:rPr>
                <w:highlight w:val="yellow"/>
              </w:rPr>
              <w:t>засіб</w:t>
            </w:r>
            <w:proofErr w:type="spellEnd"/>
          </w:p>
          <w:p w:rsidR="00B56EB4" w:rsidRPr="00B21DD2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Серія</w:t>
            </w:r>
            <w:proofErr w:type="spellEnd"/>
            <w:r>
              <w:t xml:space="preserve"> - </w:t>
            </w:r>
            <w:proofErr w:type="spellStart"/>
            <w:r>
              <w:rPr>
                <w:lang w:val="uk-UA"/>
              </w:rPr>
              <w:t>Мікостоп</w:t>
            </w:r>
            <w:proofErr w:type="spellEnd"/>
          </w:p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Форма </w:t>
            </w:r>
            <w:proofErr w:type="spellStart"/>
            <w:r>
              <w:t>випуску</w:t>
            </w:r>
            <w:proofErr w:type="spellEnd"/>
            <w:r>
              <w:t xml:space="preserve"> - Спрей</w:t>
            </w:r>
          </w:p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Призначення</w:t>
            </w:r>
            <w:proofErr w:type="spellEnd"/>
            <w:r>
              <w:t xml:space="preserve"> – Для</w:t>
            </w:r>
            <w:r>
              <w:rPr>
                <w:lang w:val="uk-UA"/>
              </w:rPr>
              <w:t xml:space="preserve"> собак та</w:t>
            </w:r>
            <w:r>
              <w:t xml:space="preserve"> </w:t>
            </w:r>
            <w:proofErr w:type="spellStart"/>
            <w:r>
              <w:t>котів</w:t>
            </w:r>
            <w:proofErr w:type="spellEnd"/>
            <w:r>
              <w:t xml:space="preserve"> </w:t>
            </w:r>
          </w:p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Об `</w:t>
            </w:r>
            <w:proofErr w:type="spellStart"/>
            <w:r>
              <w:t>єм</w:t>
            </w:r>
            <w:proofErr w:type="spellEnd"/>
            <w:r>
              <w:t xml:space="preserve"> - 30 мл</w:t>
            </w:r>
          </w:p>
          <w:p w:rsidR="00B56EB4" w:rsidRPr="005A6F72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в </w:t>
            </w:r>
            <w:proofErr w:type="spellStart"/>
            <w:r>
              <w:t>упаковці</w:t>
            </w:r>
            <w:proofErr w:type="spellEnd"/>
            <w:r>
              <w:t xml:space="preserve"> - 1 </w:t>
            </w:r>
            <w:r>
              <w:rPr>
                <w:lang w:val="uk-UA"/>
              </w:rPr>
              <w:t>флакон</w:t>
            </w:r>
          </w:p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пакувань</w:t>
            </w:r>
            <w:proofErr w:type="spellEnd"/>
            <w:r>
              <w:t xml:space="preserve"> - 12 </w:t>
            </w:r>
            <w:proofErr w:type="spellStart"/>
            <w:r>
              <w:t>шт</w:t>
            </w:r>
            <w:proofErr w:type="spellEnd"/>
          </w:p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Вид упаковки – </w:t>
            </w:r>
            <w:r>
              <w:rPr>
                <w:shd w:val="clear" w:color="auto" w:fill="FFF2CC"/>
                <w:lang w:val="uk-UA"/>
              </w:rPr>
              <w:t xml:space="preserve">полімерні флакони з механічними </w:t>
            </w:r>
            <w:proofErr w:type="spellStart"/>
            <w:r>
              <w:rPr>
                <w:shd w:val="clear" w:color="auto" w:fill="FFF2CC"/>
                <w:lang w:val="uk-UA"/>
              </w:rPr>
              <w:t>розпилюючими</w:t>
            </w:r>
            <w:proofErr w:type="spellEnd"/>
            <w:r w:rsidRPr="00407648">
              <w:rPr>
                <w:shd w:val="clear" w:color="auto" w:fill="FFF2CC"/>
                <w:lang w:val="uk-UA"/>
              </w:rPr>
              <w:t xml:space="preserve"> головками</w:t>
            </w:r>
            <w:r>
              <w:rPr>
                <w:shd w:val="clear" w:color="auto" w:fill="FFF2CC"/>
              </w:rPr>
              <w:t xml:space="preserve"> </w:t>
            </w:r>
          </w:p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придатності</w:t>
            </w:r>
            <w:proofErr w:type="spellEnd"/>
            <w:r>
              <w:t xml:space="preserve"> - 2 роки</w:t>
            </w:r>
          </w:p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Склад (</w:t>
            </w:r>
            <w:proofErr w:type="spellStart"/>
            <w:r>
              <w:t>діюча</w:t>
            </w:r>
            <w:proofErr w:type="spellEnd"/>
            <w:r>
              <w:t xml:space="preserve"> </w:t>
            </w:r>
            <w:proofErr w:type="spellStart"/>
            <w:r>
              <w:t>речовина</w:t>
            </w:r>
            <w:proofErr w:type="spellEnd"/>
            <w:r>
              <w:t>)</w:t>
            </w:r>
            <w:r w:rsidRPr="005A6F72">
              <w:t xml:space="preserve">: </w:t>
            </w:r>
            <w:proofErr w:type="spellStart"/>
            <w:r w:rsidRPr="005A6F72">
              <w:t>клотримазол</w:t>
            </w:r>
            <w:proofErr w:type="spellEnd"/>
            <w:r w:rsidRPr="005A6F72">
              <w:t xml:space="preserve"> — 1,0 г, </w:t>
            </w:r>
            <w:proofErr w:type="spellStart"/>
            <w:r w:rsidRPr="005A6F72">
              <w:t>саліцилову</w:t>
            </w:r>
            <w:proofErr w:type="spellEnd"/>
            <w:r w:rsidRPr="005A6F72">
              <w:t xml:space="preserve"> кислоту — 7,0 г, </w:t>
            </w:r>
            <w:r w:rsidRPr="006A11E6">
              <w:rPr>
                <w:highlight w:val="yellow"/>
              </w:rPr>
              <w:t xml:space="preserve">та </w:t>
            </w:r>
            <w:proofErr w:type="spellStart"/>
            <w:r w:rsidRPr="006A11E6">
              <w:rPr>
                <w:highlight w:val="yellow"/>
              </w:rPr>
              <w:t>допоміжні</w:t>
            </w:r>
            <w:proofErr w:type="spellEnd"/>
            <w:r w:rsidRPr="006A11E6">
              <w:rPr>
                <w:highlight w:val="yellow"/>
              </w:rPr>
              <w:t xml:space="preserve"> </w:t>
            </w:r>
            <w:proofErr w:type="spellStart"/>
            <w:r w:rsidRPr="006A11E6">
              <w:rPr>
                <w:highlight w:val="yellow"/>
              </w:rPr>
              <w:t>речовини</w:t>
            </w:r>
            <w:proofErr w:type="spellEnd"/>
            <w:r w:rsidRPr="006A11E6">
              <w:rPr>
                <w:highlight w:val="yellow"/>
              </w:rPr>
              <w:t xml:space="preserve">: </w:t>
            </w:r>
            <w:proofErr w:type="spellStart"/>
            <w:r w:rsidRPr="006A11E6">
              <w:rPr>
                <w:highlight w:val="yellow"/>
              </w:rPr>
              <w:t>фармасепт</w:t>
            </w:r>
            <w:proofErr w:type="spellEnd"/>
            <w:r w:rsidRPr="006A11E6">
              <w:rPr>
                <w:highlight w:val="yellow"/>
              </w:rPr>
              <w:t xml:space="preserve">, вода </w:t>
            </w:r>
            <w:proofErr w:type="spellStart"/>
            <w:r w:rsidRPr="006A11E6">
              <w:rPr>
                <w:highlight w:val="yellow"/>
              </w:rPr>
              <w:t>дистильована</w:t>
            </w:r>
            <w:proofErr w:type="spellEnd"/>
            <w:r w:rsidRPr="006A11E6">
              <w:rPr>
                <w:highlight w:val="yellow"/>
              </w:rPr>
              <w:t>.</w:t>
            </w:r>
          </w:p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1B58E8">
              <w:rPr>
                <w:highlight w:val="yellow"/>
              </w:rPr>
              <w:t>Рекомендований</w:t>
            </w:r>
            <w:proofErr w:type="spellEnd"/>
            <w:r w:rsidRPr="001B58E8">
              <w:rPr>
                <w:highlight w:val="yellow"/>
              </w:rPr>
              <w:t xml:space="preserve"> </w:t>
            </w:r>
            <w:proofErr w:type="spellStart"/>
            <w:r w:rsidRPr="001B58E8">
              <w:rPr>
                <w:highlight w:val="yellow"/>
              </w:rPr>
              <w:t>вік</w:t>
            </w:r>
            <w:proofErr w:type="spellEnd"/>
            <w:r w:rsidRPr="001B58E8">
              <w:rPr>
                <w:highlight w:val="yellow"/>
              </w:rPr>
              <w:t xml:space="preserve"> -</w:t>
            </w:r>
            <w:r>
              <w:t xml:space="preserve"> </w:t>
            </w:r>
          </w:p>
          <w:p w:rsidR="00B56EB4" w:rsidRPr="00636697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 w:rsidRPr="00636697">
              <w:rPr>
                <w:highlight w:val="yellow"/>
              </w:rPr>
              <w:t>Термін</w:t>
            </w:r>
            <w:proofErr w:type="spellEnd"/>
            <w:r w:rsidRPr="00636697">
              <w:rPr>
                <w:highlight w:val="yellow"/>
              </w:rPr>
              <w:t xml:space="preserve"> </w:t>
            </w:r>
            <w:proofErr w:type="spellStart"/>
            <w:r w:rsidRPr="00636697">
              <w:rPr>
                <w:highlight w:val="yellow"/>
              </w:rPr>
              <w:t>дії</w:t>
            </w:r>
            <w:proofErr w:type="spellEnd"/>
            <w:r w:rsidRPr="00636697">
              <w:rPr>
                <w:highlight w:val="yellow"/>
              </w:rPr>
              <w:t xml:space="preserve"> препарату </w:t>
            </w:r>
            <w:r>
              <w:rPr>
                <w:lang w:val="uk-UA"/>
              </w:rPr>
              <w:t>–</w:t>
            </w:r>
            <w:r>
              <w:t xml:space="preserve"> </w:t>
            </w:r>
            <w:r w:rsidRPr="006A025E">
              <w:rPr>
                <w:lang w:val="uk-UA"/>
              </w:rPr>
              <w:t>Після першого відкриття первинного упакування (флакону) — 14 діб</w:t>
            </w:r>
            <w:r>
              <w:rPr>
                <w:lang w:val="uk-UA"/>
              </w:rPr>
              <w:t xml:space="preserve"> </w:t>
            </w:r>
          </w:p>
          <w:p w:rsidR="00B56EB4" w:rsidRPr="00475D35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Pr="00295FC5" w:rsidRDefault="00B56EB4" w:rsidP="00B56EB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Type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Antifungals</w:t>
            </w:r>
          </w:p>
          <w:p w:rsidR="00B56EB4" w:rsidRPr="00295FC5" w:rsidRDefault="00B56EB4" w:rsidP="00B56EB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Product line 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Mycostop</w:t>
            </w:r>
            <w:proofErr w:type="spellEnd"/>
          </w:p>
          <w:p w:rsidR="00B56EB4" w:rsidRPr="00295FC5" w:rsidRDefault="00B56EB4" w:rsidP="00B56EB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Release form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drops</w:t>
            </w:r>
          </w:p>
          <w:p w:rsidR="00B56EB4" w:rsidRDefault="00B56EB4" w:rsidP="00B56EB4">
            <w:pPr>
              <w:pStyle w:val="ad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Purpose - cats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and dogs</w:t>
            </w:r>
          </w:p>
          <w:p w:rsidR="00B56EB4" w:rsidRPr="00295FC5" w:rsidRDefault="00B56EB4" w:rsidP="00B56EB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Capacity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 w:rsidR="009647F1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0 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ml</w:t>
            </w:r>
          </w:p>
          <w:p w:rsidR="00B56EB4" w:rsidRPr="00295FC5" w:rsidRDefault="00B56EB4" w:rsidP="00B56EB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Quantity in a packaging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1 vial</w:t>
            </w:r>
          </w:p>
          <w:p w:rsidR="00B56EB4" w:rsidRPr="00295FC5" w:rsidRDefault="00B56EB4" w:rsidP="00B56EB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Quantity of packages -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12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pcs.</w:t>
            </w:r>
          </w:p>
          <w:p w:rsidR="00B56EB4" w:rsidRPr="00295FC5" w:rsidRDefault="00B56EB4" w:rsidP="00B56EB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Type of packing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polymeric vial</w:t>
            </w:r>
            <w:r w:rsidR="009647F1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s with mechanical </w:t>
            </w:r>
            <w:proofErr w:type="spellStart"/>
            <w:r w:rsidR="009647F1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spreyers</w:t>
            </w:r>
            <w:proofErr w:type="spellEnd"/>
          </w:p>
          <w:p w:rsidR="00B56EB4" w:rsidRPr="00295FC5" w:rsidRDefault="00B56EB4" w:rsidP="00B56EB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Shelf-life -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2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years</w:t>
            </w:r>
          </w:p>
          <w:p w:rsidR="00B56EB4" w:rsidRPr="00295FC5" w:rsidRDefault="00B56EB4" w:rsidP="00B56EB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Composition (active ingredient)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clotrimazole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– 1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,0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g, salicylic acid – 7,0 g; excipients: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pharmacept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, distilled water.</w:t>
            </w:r>
          </w:p>
          <w:p w:rsidR="00B56EB4" w:rsidRPr="00295FC5" w:rsidRDefault="00B56EB4" w:rsidP="00B56EB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Recommended age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</w:p>
          <w:p w:rsidR="00B56EB4" w:rsidRDefault="00B56EB4" w:rsidP="00B56EB4">
            <w:pPr>
              <w:pStyle w:val="ad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</w:pPr>
          </w:p>
          <w:p w:rsidR="00B56EB4" w:rsidRPr="00295FC5" w:rsidRDefault="00B56EB4" w:rsidP="00B56EB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Preparation validity period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14 days after primary packaging (vial) open.</w:t>
            </w:r>
          </w:p>
          <w:p w:rsidR="00B56EB4" w:rsidRP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  <w:lang w:val="en-US"/>
              </w:rPr>
            </w:pPr>
          </w:p>
        </w:tc>
      </w:tr>
      <w:tr w:rsidR="00B56EB4" w:rsidTr="00573FA4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</w:t>
            </w:r>
            <w:r>
              <w:rPr>
                <w:sz w:val="20"/>
                <w:szCs w:val="20"/>
              </w:rPr>
              <w:br/>
              <w:t>(файл, ссылка на документ)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EB4" w:rsidRDefault="00B56EB4" w:rsidP="00B5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</w:p>
        </w:tc>
      </w:tr>
    </w:tbl>
    <w:p w:rsidR="00F91E31" w:rsidRDefault="00F91E31" w:rsidP="006A025E">
      <w:pPr>
        <w:pStyle w:val="1"/>
      </w:pPr>
    </w:p>
    <w:p w:rsidR="00C145EF" w:rsidRDefault="00C145EF" w:rsidP="00C145EF">
      <w:bookmarkStart w:id="4" w:name="_92k14wf55rq9" w:colFirst="0" w:colLast="0"/>
      <w:bookmarkEnd w:id="4"/>
    </w:p>
    <w:p w:rsidR="00F91E31" w:rsidRDefault="00F91E31" w:rsidP="00C145EF">
      <w:pPr>
        <w:pStyle w:val="1"/>
      </w:pPr>
    </w:p>
    <w:sectPr w:rsidR="00F91E31">
      <w:pgSz w:w="11906" w:h="16838"/>
      <w:pgMar w:top="1133" w:right="850" w:bottom="1133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displayBackgroundShape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31"/>
    <w:rsid w:val="00006658"/>
    <w:rsid w:val="00034ADF"/>
    <w:rsid w:val="000A6C0B"/>
    <w:rsid w:val="0010443E"/>
    <w:rsid w:val="001653C9"/>
    <w:rsid w:val="001762A3"/>
    <w:rsid w:val="00197642"/>
    <w:rsid w:val="001B58E8"/>
    <w:rsid w:val="002210A2"/>
    <w:rsid w:val="002E2B93"/>
    <w:rsid w:val="00365682"/>
    <w:rsid w:val="003916CD"/>
    <w:rsid w:val="003B786A"/>
    <w:rsid w:val="003D08E7"/>
    <w:rsid w:val="00407648"/>
    <w:rsid w:val="00415674"/>
    <w:rsid w:val="0047068D"/>
    <w:rsid w:val="00475D35"/>
    <w:rsid w:val="004B4767"/>
    <w:rsid w:val="005001BA"/>
    <w:rsid w:val="00543319"/>
    <w:rsid w:val="00553A26"/>
    <w:rsid w:val="00573FA4"/>
    <w:rsid w:val="005A6F72"/>
    <w:rsid w:val="00636697"/>
    <w:rsid w:val="00647CEA"/>
    <w:rsid w:val="006803E2"/>
    <w:rsid w:val="006A025E"/>
    <w:rsid w:val="006A11E6"/>
    <w:rsid w:val="006A6BCF"/>
    <w:rsid w:val="006F013F"/>
    <w:rsid w:val="00715443"/>
    <w:rsid w:val="00740BF2"/>
    <w:rsid w:val="007D1836"/>
    <w:rsid w:val="0080642D"/>
    <w:rsid w:val="008243FC"/>
    <w:rsid w:val="00833C96"/>
    <w:rsid w:val="0087398D"/>
    <w:rsid w:val="008C652B"/>
    <w:rsid w:val="009040DB"/>
    <w:rsid w:val="00904B34"/>
    <w:rsid w:val="00906601"/>
    <w:rsid w:val="0092084A"/>
    <w:rsid w:val="009647F1"/>
    <w:rsid w:val="00991903"/>
    <w:rsid w:val="00AA7D07"/>
    <w:rsid w:val="00AB6029"/>
    <w:rsid w:val="00B21DD2"/>
    <w:rsid w:val="00B37039"/>
    <w:rsid w:val="00B56EB4"/>
    <w:rsid w:val="00BF758F"/>
    <w:rsid w:val="00C001DA"/>
    <w:rsid w:val="00C145EF"/>
    <w:rsid w:val="00D51DD6"/>
    <w:rsid w:val="00EF26D4"/>
    <w:rsid w:val="00F17710"/>
    <w:rsid w:val="00F70C49"/>
    <w:rsid w:val="00F74D6A"/>
    <w:rsid w:val="00F91E31"/>
    <w:rsid w:val="00F92F82"/>
    <w:rsid w:val="00FB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2655"/>
  <w15:docId w15:val="{E76E7A97-C09C-4A2B-8C36-CED7DC47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Normal (Web)"/>
    <w:basedOn w:val="a"/>
    <w:uiPriority w:val="99"/>
    <w:semiHidden/>
    <w:unhideWhenUsed/>
    <w:rsid w:val="00415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Emphasis"/>
    <w:basedOn w:val="a0"/>
    <w:uiPriority w:val="20"/>
    <w:qFormat/>
    <w:rsid w:val="004156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%D0%BF%D0%B5%D1%80%D0%B5%D0%B2%D0%BE%D0%B4/%D0%B0%D0%BD%D0%B3%D0%BB%D0%B8%D0%B9%D1%81%D0%BA%D0%B8%D0%B9-%D1%83%D0%BA%D1%80%D0%B0%D0%B8%D0%BD%D1%81%D0%BA%D0%B8%D0%B9/versicol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text.reverso.net/%D0%BF%D0%B5%D1%80%D0%B5%D0%B2%D0%BE%D0%B4/%D0%B0%D0%BD%D0%B3%D0%BB%D0%B8%D0%B9%D1%81%D0%BA%D0%B8%D0%B9-%D1%83%D0%BA%D1%80%D0%B0%D0%B8%D0%BD%D1%81%D0%BA%D0%B8%D0%B9/versicol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ext.reverso.net/%D0%BF%D0%B5%D1%80%D0%B5%D0%B2%D0%BE%D0%B4/%D0%B0%D0%BD%D0%B3%D0%BB%D0%B8%D0%B9%D1%81%D0%BA%D0%B8%D0%B9-%D1%83%D0%BA%D1%80%D0%B0%D0%B8%D0%BD%D1%81%D0%BA%D0%B8%D0%B9/versicolor" TargetMode="External"/><Relationship Id="rId5" Type="http://schemas.openxmlformats.org/officeDocument/2006/relationships/hyperlink" Target="https://context.reverso.net/%D0%BF%D0%B5%D1%80%D0%B5%D0%B2%D0%BE%D0%B4/%D0%B0%D0%BD%D0%B3%D0%BB%D0%B8%D0%B9%D1%81%D0%BA%D0%B8%D0%B9-%D1%83%D0%BA%D1%80%D0%B0%D0%B8%D0%BD%D1%81%D0%BA%D0%B8%D0%B9/versicolo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document/d/126Saxwn38Tbk7Z1uQ8GenDbQ6RxzHcat3JYAy2g6WEQ/ed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Кудревич Алина</dc:creator>
  <cp:lastModifiedBy>Савченко Алёна</cp:lastModifiedBy>
  <cp:revision>5</cp:revision>
  <dcterms:created xsi:type="dcterms:W3CDTF">2022-05-22T09:43:00Z</dcterms:created>
  <dcterms:modified xsi:type="dcterms:W3CDTF">2022-05-23T17:32:00Z</dcterms:modified>
</cp:coreProperties>
</file>