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C0" w:rsidRDefault="00CC0CC0" w:rsidP="00CC0CC0">
      <w:pPr>
        <w:rPr>
          <w:rFonts w:ascii="Times New Roman" w:hAnsi="Times New Roman" w:cs="Times New Roman"/>
          <w:sz w:val="28"/>
          <w:szCs w:val="28"/>
        </w:rPr>
      </w:pPr>
      <w:r w:rsidRPr="00F44D48">
        <w:rPr>
          <w:rFonts w:ascii="Times New Roman" w:hAnsi="Times New Roman" w:cs="Times New Roman"/>
          <w:sz w:val="28"/>
          <w:szCs w:val="28"/>
        </w:rPr>
        <w:t>До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щовик</w:t>
      </w:r>
      <w:proofErr w:type="spellEnd"/>
      <w:r w:rsidRPr="00F44D48">
        <w:rPr>
          <w:rFonts w:ascii="Times New Roman" w:hAnsi="Times New Roman" w:cs="Times New Roman"/>
          <w:sz w:val="28"/>
          <w:szCs w:val="28"/>
        </w:rPr>
        <w:t xml:space="preserve"> ARIEL</w:t>
      </w: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</w:rPr>
      </w:pP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Зручно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стильно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! Дощовик </w:t>
      </w:r>
      <w:r w:rsidRPr="00852902">
        <w:rPr>
          <w:rFonts w:ascii="Times New Roman" w:hAnsi="Times New Roman" w:cs="Times New Roman"/>
          <w:sz w:val="28"/>
          <w:szCs w:val="28"/>
          <w:lang w:val="uk-UA"/>
        </w:rPr>
        <w:t>ARIEL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створено спеціально для хвостатих модниць, які воліють почуватися у будь-яку погоду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мати неперевершений вигляд. </w:t>
      </w:r>
      <w:r w:rsidRPr="00A150A0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щовик</w:t>
      </w:r>
      <w:r w:rsidRPr="00A15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D48">
        <w:rPr>
          <w:rFonts w:ascii="Times New Roman" w:hAnsi="Times New Roman" w:cs="Times New Roman"/>
          <w:sz w:val="28"/>
          <w:szCs w:val="28"/>
        </w:rPr>
        <w:t>ARIEL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вдале поєднання практичності та сучасного дизайну. Комбінація водонепроникного матеріалу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трендових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кольорів та якісної фурнітури гарантує бездоганний вигляд та суху спинку навіть у зливу. Підкладка зберігає тепло, а резинка на поясі гарантує ідеальне прилягання до тіла. </w:t>
      </w: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Характеристики д</w:t>
      </w:r>
      <w:r w:rsidRPr="00852902">
        <w:rPr>
          <w:rFonts w:ascii="Times New Roman" w:hAnsi="Times New Roman" w:cs="Times New Roman"/>
          <w:sz w:val="28"/>
          <w:szCs w:val="28"/>
          <w:lang w:val="uk-UA"/>
        </w:rPr>
        <w:t>ощовик</w:t>
      </w:r>
      <w:r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модель із закритим животом;</w:t>
      </w: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блискуча плащова тканина надійно захищає від вологи;</w:t>
      </w: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ніжні кольори;</w:t>
      </w: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зручна та практична застібка на кнопках.</w:t>
      </w:r>
    </w:p>
    <w:p w:rsidR="00CC0CC0" w:rsidRPr="00802A1A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2A1A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>
        <w:rPr>
          <w:rFonts w:ascii="Times New Roman" w:hAnsi="Times New Roman" w:cs="Times New Roman"/>
          <w:sz w:val="28"/>
          <w:szCs w:val="28"/>
          <w:lang w:val="uk-UA"/>
        </w:rPr>
        <w:t>плащова тканина,</w:t>
      </w:r>
      <w:r w:rsidRPr="00802A1A">
        <w:rPr>
          <w:rFonts w:ascii="Times New Roman" w:hAnsi="Times New Roman" w:cs="Times New Roman"/>
          <w:sz w:val="28"/>
          <w:szCs w:val="28"/>
          <w:lang w:val="uk-UA"/>
        </w:rPr>
        <w:t xml:space="preserve"> підклад</w:t>
      </w:r>
      <w:r>
        <w:rPr>
          <w:rFonts w:ascii="Times New Roman" w:hAnsi="Times New Roman" w:cs="Times New Roman"/>
          <w:sz w:val="28"/>
          <w:szCs w:val="28"/>
          <w:lang w:val="uk-UA"/>
        </w:rPr>
        <w:t>кова тканина</w:t>
      </w:r>
      <w:r w:rsidRPr="00802A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C0CC0" w:rsidRDefault="00CC0CC0" w:rsidP="00CC0C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2A1A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737EC1" w:rsidRPr="00CC0CC0" w:rsidRDefault="00737EC1">
      <w:pPr>
        <w:rPr>
          <w:lang w:val="uk-UA"/>
        </w:rPr>
      </w:pPr>
      <w:bookmarkStart w:id="0" w:name="_GoBack"/>
      <w:bookmarkEnd w:id="0"/>
    </w:p>
    <w:sectPr w:rsidR="00737EC1" w:rsidRPr="00CC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ED"/>
    <w:rsid w:val="00737EC1"/>
    <w:rsid w:val="009316ED"/>
    <w:rsid w:val="00C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6E2F3-6538-46F8-BBFD-7D3F84E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2023-02-01T14:20:00Z</dcterms:created>
  <dcterms:modified xsi:type="dcterms:W3CDTF">2023-02-01T14:21:00Z</dcterms:modified>
</cp:coreProperties>
</file>