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09C69" w14:textId="59BD254A" w:rsidR="00FA5364" w:rsidRPr="00FA5364" w:rsidRDefault="00FA5364" w:rsidP="00FA5364">
      <w:pPr>
        <w:autoSpaceDE w:val="0"/>
        <w:autoSpaceDN w:val="0"/>
        <w:jc w:val="both"/>
        <w:rPr>
          <w:rFonts w:ascii="Calibri" w:hAnsi="Calibri" w:cs="Calibri"/>
          <w:b/>
          <w:bCs/>
          <w:sz w:val="22"/>
          <w:szCs w:val="22"/>
        </w:rPr>
      </w:pPr>
      <w:bookmarkStart w:id="0" w:name="_Hlk80784763"/>
      <w:bookmarkStart w:id="1" w:name="_GoBack"/>
      <w:bookmarkEnd w:id="1"/>
      <w:r>
        <w:rPr>
          <w:rFonts w:ascii="Calibri" w:hAnsi="Calibri"/>
          <w:b/>
          <w:bCs/>
          <w:sz w:val="22"/>
          <w:szCs w:val="22"/>
        </w:rPr>
        <w:t>RU</w:t>
      </w:r>
    </w:p>
    <w:p w14:paraId="61D4E1F7" w14:textId="77777777" w:rsidR="00FA5364" w:rsidRDefault="00FA5364" w:rsidP="00FA5364">
      <w:pPr>
        <w:autoSpaceDE w:val="0"/>
        <w:autoSpaceDN w:val="0"/>
        <w:jc w:val="both"/>
        <w:rPr>
          <w:rFonts w:ascii="Calibri" w:hAnsi="Calibri" w:cs="Calibri"/>
          <w:b/>
          <w:bCs/>
          <w:sz w:val="22"/>
          <w:szCs w:val="22"/>
        </w:rPr>
      </w:pPr>
      <w:r>
        <w:rPr>
          <w:rFonts w:ascii="Calibri" w:hAnsi="Calibri"/>
          <w:b/>
          <w:bCs/>
          <w:sz w:val="22"/>
          <w:szCs w:val="22"/>
        </w:rPr>
        <w:t xml:space="preserve">Корм </w:t>
      </w:r>
      <w:proofErr w:type="spellStart"/>
      <w:r>
        <w:rPr>
          <w:rFonts w:ascii="Calibri" w:hAnsi="Calibri"/>
          <w:b/>
          <w:bCs/>
          <w:sz w:val="22"/>
          <w:szCs w:val="22"/>
        </w:rPr>
        <w:t>Brit</w:t>
      </w:r>
      <w:proofErr w:type="spellEnd"/>
      <w:r>
        <w:rPr>
          <w:rFonts w:ascii="Calibri" w:hAnsi="Calibri"/>
          <w:b/>
          <w:bCs/>
          <w:sz w:val="22"/>
          <w:szCs w:val="22"/>
        </w:rPr>
        <w:t xml:space="preserve"> </w:t>
      </w:r>
      <w:proofErr w:type="spellStart"/>
      <w:r>
        <w:rPr>
          <w:rFonts w:ascii="Calibri" w:hAnsi="Calibri"/>
          <w:b/>
          <w:bCs/>
          <w:sz w:val="22"/>
          <w:szCs w:val="22"/>
        </w:rPr>
        <w:t>Premium</w:t>
      </w:r>
      <w:proofErr w:type="spellEnd"/>
      <w:r>
        <w:rPr>
          <w:rFonts w:ascii="Calibri" w:hAnsi="Calibri"/>
          <w:b/>
          <w:bCs/>
          <w:sz w:val="22"/>
          <w:szCs w:val="22"/>
        </w:rPr>
        <w:t xml:space="preserve"> </w:t>
      </w:r>
      <w:proofErr w:type="spellStart"/>
      <w:r>
        <w:rPr>
          <w:rFonts w:ascii="Calibri" w:hAnsi="Calibri"/>
          <w:b/>
          <w:bCs/>
          <w:sz w:val="22"/>
          <w:szCs w:val="22"/>
        </w:rPr>
        <w:t>by</w:t>
      </w:r>
      <w:proofErr w:type="spellEnd"/>
      <w:r>
        <w:rPr>
          <w:rFonts w:ascii="Calibri" w:hAnsi="Calibri"/>
          <w:b/>
          <w:bCs/>
          <w:sz w:val="22"/>
          <w:szCs w:val="22"/>
        </w:rPr>
        <w:t xml:space="preserve"> </w:t>
      </w:r>
      <w:proofErr w:type="spellStart"/>
      <w:r>
        <w:rPr>
          <w:rFonts w:ascii="Calibri" w:hAnsi="Calibri"/>
          <w:b/>
          <w:bCs/>
          <w:sz w:val="22"/>
          <w:szCs w:val="22"/>
        </w:rPr>
        <w:t>Nature</w:t>
      </w:r>
      <w:proofErr w:type="spellEnd"/>
      <w:r>
        <w:rPr>
          <w:rFonts w:ascii="Calibri" w:hAnsi="Calibri"/>
          <w:b/>
          <w:bCs/>
          <w:sz w:val="22"/>
          <w:szCs w:val="22"/>
        </w:rPr>
        <w:t xml:space="preserve"> с курицей для кошек.</w:t>
      </w:r>
    </w:p>
    <w:p w14:paraId="77DBDE8D" w14:textId="77777777" w:rsidR="00FA5364" w:rsidRDefault="00FA5364" w:rsidP="00FA5364">
      <w:pPr>
        <w:autoSpaceDE w:val="0"/>
        <w:autoSpaceDN w:val="0"/>
        <w:rPr>
          <w:rFonts w:ascii="Calibri" w:hAnsi="Calibri" w:cs="Calibri"/>
          <w:sz w:val="22"/>
          <w:szCs w:val="22"/>
        </w:rPr>
      </w:pPr>
      <w:r>
        <w:rPr>
          <w:rFonts w:ascii="Calibri" w:hAnsi="Calibri"/>
          <w:sz w:val="22"/>
          <w:szCs w:val="22"/>
        </w:rPr>
        <w:t>Полноценный корм премиум-класса для кошек. Рецептура с курицей</w:t>
      </w:r>
      <w:r>
        <w:rPr>
          <w:rFonts w:ascii="Calibri" w:hAnsi="Calibri"/>
          <w:b/>
          <w:bCs/>
          <w:sz w:val="22"/>
          <w:szCs w:val="22"/>
        </w:rPr>
        <w:t xml:space="preserve"> </w:t>
      </w:r>
      <w:r>
        <w:rPr>
          <w:rFonts w:ascii="Calibri" w:hAnsi="Calibri"/>
          <w:sz w:val="22"/>
          <w:szCs w:val="22"/>
        </w:rPr>
        <w:t xml:space="preserve">для котят (1–12 месяцев), а также беременных или кормящих кошек. </w:t>
      </w:r>
    </w:p>
    <w:p w14:paraId="17B6F4EF" w14:textId="17413EB6" w:rsidR="00FA5364" w:rsidRDefault="00FA5364" w:rsidP="00FA5364">
      <w:pPr>
        <w:autoSpaceDE w:val="0"/>
        <w:autoSpaceDN w:val="0"/>
        <w:rPr>
          <w:rFonts w:ascii="Calibri" w:hAnsi="Calibri" w:cs="Calibri"/>
          <w:sz w:val="22"/>
          <w:szCs w:val="22"/>
          <w:lang w:val="en-US"/>
        </w:rPr>
      </w:pPr>
    </w:p>
    <w:p w14:paraId="1753D3BF" w14:textId="77777777" w:rsidR="00EC0A8D" w:rsidRPr="00EC0A8D" w:rsidRDefault="00EC0A8D" w:rsidP="00EC0A8D">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1C453976"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26BA1F83"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4D57AE8B"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37CFEF0D" w14:textId="420ACC2E" w:rsidR="00EC0A8D" w:rsidRDefault="00EC0A8D" w:rsidP="00EC0A8D">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670B1FB8"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3347DD8C" w14:textId="77777777" w:rsidR="00EC0A8D" w:rsidRPr="00EC0A8D" w:rsidRDefault="00EC0A8D" w:rsidP="00EC0A8D">
      <w:pPr>
        <w:pStyle w:val="a4"/>
        <w:rPr>
          <w:rFonts w:ascii="Calibri" w:hAnsi="Calibri" w:cs="Calibri"/>
          <w:sz w:val="22"/>
          <w:szCs w:val="22"/>
          <w:lang w:val="en-US"/>
        </w:rPr>
      </w:pPr>
    </w:p>
    <w:p w14:paraId="6DEE6E90" w14:textId="77777777" w:rsidR="00FA5364" w:rsidRDefault="00FA5364" w:rsidP="00FA5364">
      <w:pPr>
        <w:autoSpaceDE w:val="0"/>
        <w:autoSpaceDN w:val="0"/>
        <w:rPr>
          <w:rFonts w:ascii="Calibri" w:hAnsi="Calibri" w:cs="Calibri"/>
          <w:sz w:val="22"/>
          <w:szCs w:val="22"/>
        </w:rPr>
      </w:pPr>
      <w:r>
        <w:rPr>
          <w:rFonts w:ascii="Calibri" w:hAnsi="Calibri"/>
          <w:b/>
          <w:bCs/>
          <w:sz w:val="22"/>
          <w:szCs w:val="22"/>
        </w:rPr>
        <w:t>Состав:</w:t>
      </w:r>
      <w:r>
        <w:rPr>
          <w:rFonts w:ascii="Calibri" w:hAnsi="Calibri"/>
          <w:sz w:val="22"/>
          <w:szCs w:val="22"/>
        </w:rPr>
        <w:t xml:space="preserve"> курица </w:t>
      </w:r>
      <w:proofErr w:type="spellStart"/>
      <w:r>
        <w:rPr>
          <w:rFonts w:ascii="Calibri" w:hAnsi="Calibri"/>
          <w:sz w:val="22"/>
          <w:szCs w:val="22"/>
        </w:rPr>
        <w:t>дегидрированная</w:t>
      </w:r>
      <w:proofErr w:type="spellEnd"/>
      <w:r>
        <w:rPr>
          <w:rFonts w:ascii="Calibri" w:hAnsi="Calibri"/>
          <w:sz w:val="22"/>
          <w:szCs w:val="22"/>
        </w:rPr>
        <w:t xml:space="preserve"> 40%, рис, куриный жир, горох, лосось </w:t>
      </w:r>
      <w:proofErr w:type="spellStart"/>
      <w:r>
        <w:rPr>
          <w:rFonts w:ascii="Calibri" w:hAnsi="Calibri"/>
          <w:sz w:val="22"/>
          <w:szCs w:val="22"/>
        </w:rPr>
        <w:t>дегидрированный</w:t>
      </w:r>
      <w:proofErr w:type="spellEnd"/>
      <w:r>
        <w:rPr>
          <w:rFonts w:ascii="Calibri" w:hAnsi="Calibri"/>
          <w:sz w:val="22"/>
          <w:szCs w:val="22"/>
        </w:rPr>
        <w:t xml:space="preserve"> 4%, сушеная яблочная мякоть, гидролизованная куриная печень 2%, лососевое масло 2%, сушеный шпинат 0,5%, </w:t>
      </w:r>
      <w:proofErr w:type="spellStart"/>
      <w:r>
        <w:rPr>
          <w:rFonts w:ascii="Calibri" w:hAnsi="Calibri"/>
          <w:sz w:val="22"/>
          <w:szCs w:val="22"/>
        </w:rPr>
        <w:t>маннан</w:t>
      </w:r>
      <w:proofErr w:type="spellEnd"/>
      <w:r>
        <w:rPr>
          <w:rFonts w:ascii="Calibri" w:hAnsi="Calibri"/>
          <w:sz w:val="22"/>
          <w:szCs w:val="22"/>
        </w:rPr>
        <w:t xml:space="preserve">-олигосахариды (150 мг/кг), </w:t>
      </w:r>
      <w:proofErr w:type="spellStart"/>
      <w:r>
        <w:rPr>
          <w:rFonts w:ascii="Calibri" w:hAnsi="Calibri"/>
          <w:sz w:val="22"/>
          <w:szCs w:val="22"/>
        </w:rPr>
        <w:t>фруктоолигосахариды</w:t>
      </w:r>
      <w:proofErr w:type="spellEnd"/>
      <w:r>
        <w:rPr>
          <w:rFonts w:ascii="Calibri" w:hAnsi="Calibri"/>
          <w:sz w:val="22"/>
          <w:szCs w:val="22"/>
        </w:rPr>
        <w:t xml:space="preserve"> (120 мг/кг), юкка Мохаве (80 мг/кг), сушеный розмарин (12 мг/кг), сушеные гвоздики (12 мг/кг), сушеные цитрусовые (12 мг/кг), сушеная куркума (12 мг/кг). </w:t>
      </w:r>
    </w:p>
    <w:p w14:paraId="7F133E27" w14:textId="77777777" w:rsidR="00FA5364" w:rsidRDefault="00FA5364" w:rsidP="00FA5364">
      <w:pPr>
        <w:autoSpaceDE w:val="0"/>
        <w:autoSpaceDN w:val="0"/>
        <w:rPr>
          <w:rFonts w:ascii="Calibri" w:hAnsi="Calibri" w:cs="Calibri"/>
          <w:noProof/>
          <w:sz w:val="22"/>
          <w:szCs w:val="22"/>
        </w:rPr>
      </w:pPr>
      <w:r>
        <w:rPr>
          <w:rFonts w:ascii="Calibri" w:hAnsi="Calibri"/>
          <w:b/>
          <w:bCs/>
          <w:sz w:val="22"/>
          <w:szCs w:val="22"/>
        </w:rPr>
        <w:t>Аналитический состав:</w:t>
      </w:r>
      <w:r>
        <w:rPr>
          <w:rFonts w:ascii="Calibri" w:hAnsi="Calibri"/>
          <w:sz w:val="22"/>
          <w:szCs w:val="22"/>
        </w:rPr>
        <w:t xml:space="preserve"> сырой белок 40,0%, сырой жир 18,0</w:t>
      </w:r>
      <w:proofErr w:type="gramStart"/>
      <w:r>
        <w:rPr>
          <w:rFonts w:ascii="Calibri" w:hAnsi="Calibri"/>
          <w:sz w:val="22"/>
          <w:szCs w:val="22"/>
        </w:rPr>
        <w:t>%,  сырая</w:t>
      </w:r>
      <w:proofErr w:type="gramEnd"/>
      <w:r>
        <w:rPr>
          <w:rFonts w:ascii="Calibri" w:hAnsi="Calibri"/>
          <w:sz w:val="22"/>
          <w:szCs w:val="22"/>
        </w:rPr>
        <w:t xml:space="preserve"> клетчатка 2,8 %, сырая зола 8,0%, влажность 10,0%, кальций 1,4%, фосфор 1,0%, натрий 0,5%, магний 0,1%. </w:t>
      </w:r>
    </w:p>
    <w:p w14:paraId="780249FB" w14:textId="77777777" w:rsidR="00FA5364" w:rsidRDefault="00FA5364" w:rsidP="00FA5364">
      <w:pPr>
        <w:autoSpaceDE w:val="0"/>
        <w:autoSpaceDN w:val="0"/>
        <w:rPr>
          <w:rFonts w:ascii="Calibri" w:hAnsi="Calibri" w:cs="Calibri"/>
          <w:bCs/>
          <w:sz w:val="22"/>
          <w:szCs w:val="22"/>
        </w:rPr>
      </w:pPr>
      <w:r>
        <w:rPr>
          <w:rFonts w:ascii="Calibri" w:hAnsi="Calibri"/>
          <w:b/>
          <w:bCs/>
          <w:sz w:val="22"/>
          <w:szCs w:val="22"/>
        </w:rPr>
        <w:t>Пищевые добавки на 1 кг:</w:t>
      </w:r>
      <w:r>
        <w:rPr>
          <w:rFonts w:ascii="Calibri" w:hAnsi="Calibri"/>
          <w:sz w:val="22"/>
          <w:szCs w:val="22"/>
        </w:rPr>
        <w:t xml:space="preserve"> витамин (3a672a) 22000 МЕ, витамин D</w:t>
      </w:r>
      <w:r>
        <w:rPr>
          <w:rFonts w:ascii="Calibri" w:hAnsi="Calibri"/>
          <w:sz w:val="22"/>
          <w:szCs w:val="22"/>
          <w:vertAlign w:val="subscript"/>
        </w:rPr>
        <w:t>3</w:t>
      </w:r>
      <w:r>
        <w:rPr>
          <w:rFonts w:ascii="Calibri" w:hAnsi="Calibri"/>
          <w:sz w:val="22"/>
          <w:szCs w:val="22"/>
        </w:rPr>
        <w:t xml:space="preserve"> (3a671) 900 МЕ, витамин E (3a700) 700 мг, витамин C (3a312) 300 мг, таурин (3a370) 2300 мг, биотин (3a880) 1,8 мг, цинк (3b606) 150 мг, марганец (3b504) 55 мг, железо (3b106) 45 мг, медь (3b406) 11 мг, йод (3b201) 3,7 мг, селен (3b810) 0,17 мг, L-метионин (3c305) 4000 мг. </w:t>
      </w:r>
      <w:r>
        <w:rPr>
          <w:rFonts w:ascii="Calibri" w:hAnsi="Calibri"/>
          <w:bCs/>
          <w:sz w:val="22"/>
          <w:szCs w:val="22"/>
        </w:rPr>
        <w:t xml:space="preserve">Омега-3: 0,54%, Омега -6: 2,4%. </w:t>
      </w:r>
    </w:p>
    <w:p w14:paraId="61BC136E" w14:textId="77777777" w:rsidR="00FA5364" w:rsidRDefault="00FA5364" w:rsidP="00FA5364">
      <w:pPr>
        <w:autoSpaceDE w:val="0"/>
        <w:autoSpaceDN w:val="0"/>
        <w:rPr>
          <w:rFonts w:ascii="Calibri" w:hAnsi="Calibri" w:cs="Calibri"/>
          <w:sz w:val="22"/>
          <w:szCs w:val="22"/>
        </w:rPr>
      </w:pPr>
      <w:r>
        <w:rPr>
          <w:rFonts w:ascii="Calibri" w:hAnsi="Calibri"/>
          <w:b/>
          <w:sz w:val="22"/>
          <w:szCs w:val="22"/>
        </w:rPr>
        <w:t>Энергетическая ценность:</w:t>
      </w:r>
      <w:r>
        <w:rPr>
          <w:rFonts w:ascii="Calibri" w:hAnsi="Calibri"/>
          <w:bCs/>
          <w:sz w:val="22"/>
          <w:szCs w:val="22"/>
        </w:rPr>
        <w:t xml:space="preserve"> </w:t>
      </w:r>
      <w:r>
        <w:rPr>
          <w:rFonts w:ascii="Calibri" w:hAnsi="Calibri"/>
          <w:sz w:val="22"/>
          <w:szCs w:val="22"/>
        </w:rPr>
        <w:t>3 930</w:t>
      </w:r>
      <w:r>
        <w:rPr>
          <w:rFonts w:ascii="Calibri" w:hAnsi="Calibri"/>
          <w:bCs/>
          <w:sz w:val="22"/>
          <w:szCs w:val="22"/>
        </w:rPr>
        <w:t xml:space="preserve"> </w:t>
      </w:r>
      <w:r>
        <w:rPr>
          <w:rFonts w:ascii="Calibri" w:hAnsi="Calibri"/>
          <w:sz w:val="22"/>
          <w:szCs w:val="22"/>
        </w:rPr>
        <w:t xml:space="preserve">ккал/кг. </w:t>
      </w:r>
    </w:p>
    <w:p w14:paraId="614D4AF9" w14:textId="0ADD2AB5" w:rsidR="00FA5364" w:rsidRPr="00E905E2" w:rsidRDefault="00FA5364" w:rsidP="00FA5364">
      <w:pPr>
        <w:autoSpaceDE w:val="0"/>
        <w:autoSpaceDN w:val="0"/>
        <w:rPr>
          <w:rFonts w:ascii="Calibri" w:hAnsi="Calibri" w:cs="Calibri"/>
          <w:sz w:val="22"/>
          <w:szCs w:val="22"/>
        </w:rPr>
      </w:pPr>
      <w:r>
        <w:rPr>
          <w:rFonts w:ascii="Calibri" w:hAnsi="Calibri"/>
          <w:b/>
          <w:bCs/>
          <w:sz w:val="22"/>
          <w:szCs w:val="22"/>
        </w:rPr>
        <w:t>Рекомендации по кормлению:</w:t>
      </w:r>
      <w:r>
        <w:rPr>
          <w:rFonts w:ascii="Calibri" w:hAnsi="Calibri"/>
          <w:bCs/>
          <w:sz w:val="22"/>
          <w:szCs w:val="22"/>
        </w:rPr>
        <w:t xml:space="preserve"> </w:t>
      </w:r>
      <w:proofErr w:type="gramStart"/>
      <w:r>
        <w:rPr>
          <w:rFonts w:ascii="Calibri" w:hAnsi="Calibri"/>
          <w:sz w:val="22"/>
          <w:szCs w:val="22"/>
        </w:rPr>
        <w:t>В</w:t>
      </w:r>
      <w:proofErr w:type="gramEnd"/>
      <w:r>
        <w:rPr>
          <w:rFonts w:ascii="Calibri" w:hAnsi="Calibr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Calibri" w:hAnsi="Calibri"/>
          <w:sz w:val="22"/>
          <w:szCs w:val="22"/>
        </w:rPr>
        <w:t>Brit</w:t>
      </w:r>
      <w:proofErr w:type="spellEnd"/>
      <w:r>
        <w:rPr>
          <w:rFonts w:ascii="Calibri" w:hAnsi="Calibri"/>
          <w:sz w:val="22"/>
          <w:szCs w:val="22"/>
        </w:rPr>
        <w:t xml:space="preserve"> </w:t>
      </w:r>
      <w:proofErr w:type="spellStart"/>
      <w:r>
        <w:rPr>
          <w:rFonts w:ascii="Calibri" w:hAnsi="Calibri"/>
          <w:sz w:val="22"/>
          <w:szCs w:val="22"/>
        </w:rPr>
        <w:t>Premium</w:t>
      </w:r>
      <w:proofErr w:type="spellEnd"/>
      <w:r>
        <w:rPr>
          <w:rFonts w:ascii="Calibri" w:hAnsi="Calibr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Calibri" w:hAnsi="Calibri"/>
          <w:sz w:val="22"/>
          <w:szCs w:val="22"/>
        </w:rPr>
        <w:t>Brit</w:t>
      </w:r>
      <w:proofErr w:type="spellEnd"/>
      <w:r>
        <w:rPr>
          <w:rFonts w:ascii="Calibri" w:hAnsi="Calibri"/>
          <w:sz w:val="22"/>
          <w:szCs w:val="22"/>
        </w:rPr>
        <w:t xml:space="preserve"> </w:t>
      </w:r>
      <w:proofErr w:type="spellStart"/>
      <w:r>
        <w:rPr>
          <w:rFonts w:ascii="Calibri" w:hAnsi="Calibri"/>
          <w:sz w:val="22"/>
          <w:szCs w:val="22"/>
        </w:rPr>
        <w:t>Premium</w:t>
      </w:r>
      <w:proofErr w:type="spellEnd"/>
      <w:r>
        <w:rPr>
          <w:rFonts w:ascii="Calibri" w:hAnsi="Calibr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76672046" w14:textId="77777777" w:rsidR="00484787" w:rsidRPr="002032B3" w:rsidRDefault="00484787" w:rsidP="00484787">
      <w:pPr>
        <w:autoSpaceDE w:val="0"/>
        <w:autoSpaceDN w:val="0"/>
        <w:jc w:val="both"/>
        <w:rPr>
          <w:rFonts w:ascii="Calibri" w:hAnsi="Calibri" w:cs="Calibri"/>
          <w:bCs/>
          <w:sz w:val="22"/>
          <w:szCs w:val="22"/>
          <w:lang w:val="en-US"/>
        </w:rPr>
      </w:pPr>
    </w:p>
    <w:p w14:paraId="6D4E067A"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867"/>
        <w:gridCol w:w="867"/>
        <w:gridCol w:w="867"/>
        <w:gridCol w:w="867"/>
      </w:tblGrid>
      <w:tr w:rsidR="00484787" w:rsidRPr="001E3996" w14:paraId="319FCE74" w14:textId="77777777" w:rsidTr="00351074">
        <w:trPr>
          <w:trHeight w:val="188"/>
        </w:trPr>
        <w:tc>
          <w:tcPr>
            <w:tcW w:w="3143" w:type="dxa"/>
            <w:vAlign w:val="center"/>
          </w:tcPr>
          <w:p w14:paraId="655B69A2" w14:textId="77777777" w:rsidR="00484787" w:rsidRPr="00342FA7" w:rsidRDefault="00484787" w:rsidP="00351074">
            <w:pPr>
              <w:autoSpaceDE w:val="0"/>
              <w:autoSpaceDN w:val="0"/>
              <w:jc w:val="center"/>
              <w:rPr>
                <w:rFonts w:ascii="Calibri" w:hAnsi="Calibri"/>
                <w:bCs/>
                <w:sz w:val="22"/>
                <w:szCs w:val="28"/>
              </w:rPr>
            </w:pPr>
            <w:r>
              <w:rPr>
                <w:rFonts w:ascii="Calibri" w:hAnsi="Calibri"/>
                <w:bCs/>
                <w:sz w:val="22"/>
                <w:szCs w:val="28"/>
              </w:rPr>
              <w:t>Возраст котенка (мес.)</w:t>
            </w:r>
          </w:p>
        </w:tc>
        <w:tc>
          <w:tcPr>
            <w:tcW w:w="867" w:type="dxa"/>
            <w:vAlign w:val="center"/>
          </w:tcPr>
          <w:p w14:paraId="7EF05AAB" w14:textId="77777777" w:rsidR="00484787" w:rsidRPr="00342FA7" w:rsidRDefault="00484787" w:rsidP="00351074">
            <w:pPr>
              <w:autoSpaceDE w:val="0"/>
              <w:autoSpaceDN w:val="0"/>
              <w:jc w:val="center"/>
              <w:rPr>
                <w:rFonts w:asciiTheme="minorHAnsi" w:hAnsiTheme="minorHAnsi" w:cstheme="minorHAnsi"/>
                <w:bCs/>
                <w:sz w:val="22"/>
                <w:szCs w:val="28"/>
              </w:rPr>
            </w:pPr>
            <w:r>
              <w:rPr>
                <w:rFonts w:asciiTheme="minorHAnsi" w:hAnsiTheme="minorHAnsi"/>
                <w:bCs/>
                <w:sz w:val="22"/>
                <w:szCs w:val="28"/>
              </w:rPr>
              <w:t>1–3</w:t>
            </w:r>
          </w:p>
        </w:tc>
        <w:tc>
          <w:tcPr>
            <w:tcW w:w="867" w:type="dxa"/>
            <w:vAlign w:val="center"/>
          </w:tcPr>
          <w:p w14:paraId="65D344C2" w14:textId="77777777" w:rsidR="00484787" w:rsidRPr="00342FA7" w:rsidRDefault="00484787" w:rsidP="00351074">
            <w:pPr>
              <w:autoSpaceDE w:val="0"/>
              <w:autoSpaceDN w:val="0"/>
              <w:jc w:val="center"/>
              <w:rPr>
                <w:rFonts w:asciiTheme="minorHAnsi" w:hAnsiTheme="minorHAnsi" w:cstheme="minorHAnsi"/>
                <w:bCs/>
                <w:sz w:val="22"/>
                <w:szCs w:val="28"/>
              </w:rPr>
            </w:pPr>
            <w:r>
              <w:rPr>
                <w:rFonts w:asciiTheme="minorHAnsi" w:hAnsiTheme="minorHAnsi"/>
                <w:bCs/>
                <w:sz w:val="22"/>
                <w:szCs w:val="28"/>
              </w:rPr>
              <w:t>3–5</w:t>
            </w:r>
          </w:p>
        </w:tc>
        <w:tc>
          <w:tcPr>
            <w:tcW w:w="867" w:type="dxa"/>
            <w:vAlign w:val="center"/>
          </w:tcPr>
          <w:p w14:paraId="7501C361" w14:textId="77777777" w:rsidR="00484787" w:rsidRPr="00342FA7" w:rsidRDefault="00484787" w:rsidP="00351074">
            <w:pPr>
              <w:autoSpaceDE w:val="0"/>
              <w:autoSpaceDN w:val="0"/>
              <w:jc w:val="center"/>
              <w:rPr>
                <w:rFonts w:asciiTheme="minorHAnsi" w:hAnsiTheme="minorHAnsi" w:cstheme="minorHAnsi"/>
                <w:bCs/>
                <w:sz w:val="22"/>
                <w:szCs w:val="28"/>
              </w:rPr>
            </w:pPr>
            <w:r>
              <w:rPr>
                <w:rFonts w:asciiTheme="minorHAnsi" w:hAnsiTheme="minorHAnsi"/>
                <w:bCs/>
                <w:sz w:val="22"/>
                <w:szCs w:val="28"/>
              </w:rPr>
              <w:t>5–7</w:t>
            </w:r>
          </w:p>
        </w:tc>
        <w:tc>
          <w:tcPr>
            <w:tcW w:w="867" w:type="dxa"/>
            <w:vAlign w:val="center"/>
          </w:tcPr>
          <w:p w14:paraId="5FB15892" w14:textId="77777777" w:rsidR="00484787" w:rsidRPr="00342FA7" w:rsidRDefault="00484787" w:rsidP="00351074">
            <w:pPr>
              <w:autoSpaceDE w:val="0"/>
              <w:autoSpaceDN w:val="0"/>
              <w:jc w:val="center"/>
              <w:rPr>
                <w:rFonts w:asciiTheme="minorHAnsi" w:hAnsiTheme="minorHAnsi" w:cstheme="minorHAnsi"/>
                <w:bCs/>
                <w:sz w:val="22"/>
                <w:szCs w:val="28"/>
              </w:rPr>
            </w:pPr>
            <w:r>
              <w:rPr>
                <w:rFonts w:asciiTheme="minorHAnsi" w:hAnsiTheme="minorHAnsi"/>
                <w:bCs/>
                <w:sz w:val="22"/>
                <w:szCs w:val="28"/>
              </w:rPr>
              <w:t>7–12</w:t>
            </w:r>
          </w:p>
        </w:tc>
      </w:tr>
      <w:tr w:rsidR="00484787" w:rsidRPr="001E3996" w14:paraId="6E7B890E" w14:textId="77777777" w:rsidTr="00351074">
        <w:trPr>
          <w:trHeight w:val="188"/>
        </w:trPr>
        <w:tc>
          <w:tcPr>
            <w:tcW w:w="3143" w:type="dxa"/>
            <w:vAlign w:val="center"/>
          </w:tcPr>
          <w:p w14:paraId="5AC003D1" w14:textId="77777777" w:rsidR="00484787" w:rsidRPr="00342FA7" w:rsidRDefault="00484787" w:rsidP="00351074">
            <w:pPr>
              <w:autoSpaceDE w:val="0"/>
              <w:autoSpaceDN w:val="0"/>
              <w:jc w:val="center"/>
              <w:rPr>
                <w:rFonts w:ascii="Calibri" w:hAnsi="Calibri"/>
                <w:bCs/>
                <w:sz w:val="22"/>
                <w:szCs w:val="28"/>
              </w:rPr>
            </w:pPr>
            <w:r>
              <w:rPr>
                <w:rFonts w:ascii="Calibri" w:hAnsi="Calibri"/>
                <w:bCs/>
                <w:sz w:val="22"/>
                <w:szCs w:val="28"/>
              </w:rPr>
              <w:t>24 ч (г)</w:t>
            </w:r>
          </w:p>
        </w:tc>
        <w:tc>
          <w:tcPr>
            <w:tcW w:w="867" w:type="dxa"/>
            <w:vAlign w:val="center"/>
          </w:tcPr>
          <w:p w14:paraId="135F544D" w14:textId="77777777" w:rsidR="00484787" w:rsidRPr="00342FA7" w:rsidRDefault="00484787" w:rsidP="00351074">
            <w:pPr>
              <w:autoSpaceDE w:val="0"/>
              <w:autoSpaceDN w:val="0"/>
              <w:jc w:val="center"/>
              <w:rPr>
                <w:rFonts w:ascii="Calibri" w:hAnsi="Calibri"/>
                <w:sz w:val="22"/>
                <w:szCs w:val="28"/>
              </w:rPr>
            </w:pPr>
            <w:r>
              <w:rPr>
                <w:rFonts w:ascii="Calibri" w:hAnsi="Calibri"/>
                <w:sz w:val="22"/>
                <w:szCs w:val="28"/>
              </w:rPr>
              <w:t>30–55</w:t>
            </w:r>
          </w:p>
        </w:tc>
        <w:tc>
          <w:tcPr>
            <w:tcW w:w="867" w:type="dxa"/>
            <w:vAlign w:val="center"/>
          </w:tcPr>
          <w:p w14:paraId="4B31CC9D" w14:textId="77777777" w:rsidR="00484787" w:rsidRPr="00342FA7" w:rsidRDefault="00484787" w:rsidP="00351074">
            <w:pPr>
              <w:autoSpaceDE w:val="0"/>
              <w:autoSpaceDN w:val="0"/>
              <w:jc w:val="center"/>
              <w:rPr>
                <w:rFonts w:ascii="Calibri" w:hAnsi="Calibri"/>
                <w:sz w:val="22"/>
                <w:szCs w:val="28"/>
              </w:rPr>
            </w:pPr>
            <w:r>
              <w:rPr>
                <w:rFonts w:ascii="Calibri" w:hAnsi="Calibri"/>
                <w:sz w:val="22"/>
                <w:szCs w:val="28"/>
              </w:rPr>
              <w:t>55–65</w:t>
            </w:r>
          </w:p>
        </w:tc>
        <w:tc>
          <w:tcPr>
            <w:tcW w:w="867" w:type="dxa"/>
            <w:vAlign w:val="center"/>
          </w:tcPr>
          <w:p w14:paraId="5083772E" w14:textId="77777777" w:rsidR="00484787" w:rsidRPr="00342FA7" w:rsidRDefault="00484787" w:rsidP="00351074">
            <w:pPr>
              <w:autoSpaceDE w:val="0"/>
              <w:autoSpaceDN w:val="0"/>
              <w:jc w:val="center"/>
              <w:rPr>
                <w:rFonts w:ascii="Calibri" w:hAnsi="Calibri"/>
                <w:sz w:val="22"/>
                <w:szCs w:val="28"/>
              </w:rPr>
            </w:pPr>
            <w:r>
              <w:rPr>
                <w:rFonts w:ascii="Calibri" w:hAnsi="Calibri"/>
                <w:sz w:val="22"/>
                <w:szCs w:val="28"/>
              </w:rPr>
              <w:t>65–75</w:t>
            </w:r>
          </w:p>
        </w:tc>
        <w:tc>
          <w:tcPr>
            <w:tcW w:w="867" w:type="dxa"/>
            <w:vAlign w:val="center"/>
          </w:tcPr>
          <w:p w14:paraId="5E7FF8E0" w14:textId="77777777" w:rsidR="00484787" w:rsidRPr="00342FA7" w:rsidRDefault="00484787" w:rsidP="00351074">
            <w:pPr>
              <w:autoSpaceDE w:val="0"/>
              <w:autoSpaceDN w:val="0"/>
              <w:jc w:val="center"/>
              <w:rPr>
                <w:rFonts w:ascii="Calibri" w:hAnsi="Calibri"/>
                <w:sz w:val="22"/>
                <w:szCs w:val="28"/>
              </w:rPr>
            </w:pPr>
            <w:r>
              <w:rPr>
                <w:rFonts w:ascii="Calibri" w:hAnsi="Calibri"/>
                <w:sz w:val="22"/>
                <w:szCs w:val="28"/>
              </w:rPr>
              <w:t>75–105</w:t>
            </w:r>
          </w:p>
        </w:tc>
      </w:tr>
    </w:tbl>
    <w:p w14:paraId="1445DC91" w14:textId="77777777" w:rsidR="00484787" w:rsidRPr="00342FA7" w:rsidRDefault="00484787" w:rsidP="00484787">
      <w:pPr>
        <w:autoSpaceDE w:val="0"/>
        <w:autoSpaceDN w:val="0"/>
        <w:jc w:val="both"/>
        <w:rPr>
          <w:rFonts w:asciiTheme="minorHAnsi" w:hAnsiTheme="minorHAnsi"/>
          <w:b/>
          <w:sz w:val="22"/>
          <w:szCs w:val="28"/>
          <w:lang w:val="en-US"/>
        </w:rPr>
      </w:pPr>
    </w:p>
    <w:tbl>
      <w:tblPr>
        <w:tblStyle w:val="a3"/>
        <w:tblW w:w="0" w:type="auto"/>
        <w:tblLook w:val="04A0" w:firstRow="1" w:lastRow="0" w:firstColumn="1" w:lastColumn="0" w:noHBand="0" w:noVBand="1"/>
      </w:tblPr>
      <w:tblGrid>
        <w:gridCol w:w="3617"/>
        <w:gridCol w:w="848"/>
        <w:gridCol w:w="945"/>
      </w:tblGrid>
      <w:tr w:rsidR="00484787" w:rsidRPr="001E3996" w14:paraId="0F9B35A1" w14:textId="77777777" w:rsidTr="00351074">
        <w:tc>
          <w:tcPr>
            <w:tcW w:w="3617" w:type="dxa"/>
            <w:vAlign w:val="center"/>
          </w:tcPr>
          <w:p w14:paraId="572B7187" w14:textId="77777777" w:rsidR="00484787" w:rsidRPr="00342FA7" w:rsidRDefault="00484787" w:rsidP="00351074">
            <w:pPr>
              <w:autoSpaceDE w:val="0"/>
              <w:autoSpaceDN w:val="0"/>
              <w:jc w:val="center"/>
              <w:rPr>
                <w:rFonts w:asciiTheme="minorHAnsi" w:hAnsiTheme="minorHAnsi"/>
                <w:sz w:val="22"/>
                <w:szCs w:val="28"/>
              </w:rPr>
            </w:pPr>
            <w:r>
              <w:rPr>
                <w:rFonts w:asciiTheme="minorHAnsi" w:hAnsiTheme="minorHAnsi"/>
                <w:sz w:val="22"/>
                <w:szCs w:val="28"/>
              </w:rPr>
              <w:t xml:space="preserve">Вес </w:t>
            </w:r>
            <w:r>
              <w:rPr>
                <w:rFonts w:ascii="Calibri" w:hAnsi="Calibri"/>
                <w:sz w:val="22"/>
                <w:szCs w:val="28"/>
              </w:rPr>
              <w:t>Вынашивающая кошка</w:t>
            </w:r>
            <w:r>
              <w:rPr>
                <w:rFonts w:asciiTheme="minorHAnsi" w:hAnsiTheme="minorHAnsi"/>
                <w:sz w:val="22"/>
                <w:szCs w:val="28"/>
              </w:rPr>
              <w:t xml:space="preserve"> (кг)</w:t>
            </w:r>
          </w:p>
        </w:tc>
        <w:tc>
          <w:tcPr>
            <w:tcW w:w="848" w:type="dxa"/>
            <w:vAlign w:val="center"/>
          </w:tcPr>
          <w:p w14:paraId="38AF337E" w14:textId="77777777" w:rsidR="00484787" w:rsidRPr="00342FA7" w:rsidRDefault="00484787" w:rsidP="00351074">
            <w:pPr>
              <w:autoSpaceDE w:val="0"/>
              <w:autoSpaceDN w:val="0"/>
              <w:jc w:val="center"/>
              <w:rPr>
                <w:rFonts w:asciiTheme="minorHAnsi" w:hAnsiTheme="minorHAnsi"/>
                <w:sz w:val="22"/>
                <w:szCs w:val="28"/>
              </w:rPr>
            </w:pPr>
            <w:r>
              <w:rPr>
                <w:rFonts w:asciiTheme="minorHAnsi" w:hAnsiTheme="minorHAnsi"/>
                <w:sz w:val="22"/>
                <w:szCs w:val="28"/>
              </w:rPr>
              <w:t>3–4</w:t>
            </w:r>
          </w:p>
        </w:tc>
        <w:tc>
          <w:tcPr>
            <w:tcW w:w="945" w:type="dxa"/>
            <w:vAlign w:val="center"/>
          </w:tcPr>
          <w:p w14:paraId="34572E62" w14:textId="77777777" w:rsidR="00484787" w:rsidRPr="00342FA7" w:rsidRDefault="00484787" w:rsidP="00351074">
            <w:pPr>
              <w:autoSpaceDE w:val="0"/>
              <w:autoSpaceDN w:val="0"/>
              <w:jc w:val="center"/>
              <w:rPr>
                <w:rFonts w:asciiTheme="minorHAnsi" w:hAnsiTheme="minorHAnsi"/>
                <w:sz w:val="22"/>
                <w:szCs w:val="28"/>
              </w:rPr>
            </w:pPr>
            <w:r>
              <w:rPr>
                <w:rFonts w:asciiTheme="minorHAnsi" w:hAnsiTheme="minorHAnsi"/>
                <w:sz w:val="22"/>
                <w:szCs w:val="28"/>
              </w:rPr>
              <w:t>5–6</w:t>
            </w:r>
          </w:p>
        </w:tc>
      </w:tr>
      <w:tr w:rsidR="00484787" w:rsidRPr="001E3996" w14:paraId="2EEB5B9D" w14:textId="77777777" w:rsidTr="00351074">
        <w:trPr>
          <w:trHeight w:val="198"/>
        </w:trPr>
        <w:tc>
          <w:tcPr>
            <w:tcW w:w="3617" w:type="dxa"/>
            <w:vAlign w:val="center"/>
          </w:tcPr>
          <w:p w14:paraId="506514AA" w14:textId="77777777" w:rsidR="00484787" w:rsidRPr="00342FA7" w:rsidRDefault="00484787" w:rsidP="00351074">
            <w:pPr>
              <w:autoSpaceDE w:val="0"/>
              <w:autoSpaceDN w:val="0"/>
              <w:jc w:val="center"/>
              <w:rPr>
                <w:rFonts w:asciiTheme="minorHAnsi" w:hAnsiTheme="minorHAnsi"/>
                <w:sz w:val="22"/>
                <w:szCs w:val="28"/>
              </w:rPr>
            </w:pPr>
            <w:r>
              <w:rPr>
                <w:rFonts w:asciiTheme="minorHAnsi" w:hAnsiTheme="minorHAnsi"/>
                <w:sz w:val="22"/>
                <w:szCs w:val="28"/>
              </w:rPr>
              <w:t>Количество (г/день)</w:t>
            </w:r>
          </w:p>
        </w:tc>
        <w:tc>
          <w:tcPr>
            <w:tcW w:w="848" w:type="dxa"/>
            <w:vAlign w:val="center"/>
          </w:tcPr>
          <w:p w14:paraId="50D699EB" w14:textId="77777777" w:rsidR="00484787" w:rsidRPr="00342FA7" w:rsidRDefault="00484787" w:rsidP="00351074">
            <w:pPr>
              <w:autoSpaceDE w:val="0"/>
              <w:autoSpaceDN w:val="0"/>
              <w:jc w:val="center"/>
              <w:rPr>
                <w:rFonts w:asciiTheme="minorHAnsi" w:hAnsiTheme="minorHAnsi"/>
                <w:sz w:val="22"/>
                <w:szCs w:val="28"/>
              </w:rPr>
            </w:pPr>
            <w:r>
              <w:rPr>
                <w:rFonts w:asciiTheme="minorHAnsi" w:hAnsiTheme="minorHAnsi"/>
                <w:sz w:val="22"/>
                <w:szCs w:val="28"/>
              </w:rPr>
              <w:t xml:space="preserve">60–80 </w:t>
            </w:r>
          </w:p>
        </w:tc>
        <w:tc>
          <w:tcPr>
            <w:tcW w:w="945" w:type="dxa"/>
            <w:vAlign w:val="center"/>
          </w:tcPr>
          <w:p w14:paraId="53DBB63E" w14:textId="77777777" w:rsidR="00484787" w:rsidRPr="00342FA7" w:rsidRDefault="00484787" w:rsidP="00351074">
            <w:pPr>
              <w:autoSpaceDE w:val="0"/>
              <w:autoSpaceDN w:val="0"/>
              <w:jc w:val="center"/>
              <w:rPr>
                <w:rFonts w:asciiTheme="minorHAnsi" w:hAnsiTheme="minorHAnsi"/>
                <w:sz w:val="22"/>
                <w:szCs w:val="28"/>
              </w:rPr>
            </w:pPr>
            <w:r>
              <w:rPr>
                <w:rFonts w:asciiTheme="minorHAnsi" w:hAnsiTheme="minorHAnsi"/>
                <w:sz w:val="22"/>
                <w:szCs w:val="28"/>
              </w:rPr>
              <w:t xml:space="preserve">90–150 </w:t>
            </w:r>
          </w:p>
        </w:tc>
      </w:tr>
    </w:tbl>
    <w:p w14:paraId="1BDFDE7D" w14:textId="77777777" w:rsidR="00484787" w:rsidRPr="00E905E2" w:rsidRDefault="00484787" w:rsidP="00FA5364">
      <w:pPr>
        <w:autoSpaceDE w:val="0"/>
        <w:autoSpaceDN w:val="0"/>
        <w:jc w:val="both"/>
        <w:rPr>
          <w:rFonts w:ascii="Calibri" w:hAnsi="Calibri" w:cs="Calibri"/>
          <w:sz w:val="22"/>
          <w:szCs w:val="22"/>
          <w:lang w:val="en-US"/>
        </w:rPr>
      </w:pPr>
    </w:p>
    <w:p w14:paraId="377D03CB" w14:textId="77777777" w:rsidR="003C1542" w:rsidRDefault="003C1542" w:rsidP="00FA5364">
      <w:pPr>
        <w:autoSpaceDE w:val="0"/>
        <w:autoSpaceDN w:val="0"/>
        <w:jc w:val="both"/>
        <w:rPr>
          <w:rFonts w:asciiTheme="minorHAnsi" w:hAnsiTheme="minorHAnsi" w:cstheme="minorHAnsi"/>
          <w:b/>
          <w:bCs/>
          <w:sz w:val="22"/>
          <w:szCs w:val="22"/>
        </w:rPr>
      </w:pPr>
    </w:p>
    <w:p w14:paraId="7C5E5BDB" w14:textId="62EB80B8" w:rsidR="003C1542" w:rsidRDefault="003C1542" w:rsidP="00FA5364">
      <w:pPr>
        <w:autoSpaceDE w:val="0"/>
        <w:autoSpaceDN w:val="0"/>
        <w:jc w:val="both"/>
        <w:rPr>
          <w:rFonts w:asciiTheme="minorHAnsi" w:hAnsiTheme="minorHAnsi" w:cstheme="minorHAnsi"/>
          <w:b/>
          <w:bCs/>
          <w:sz w:val="22"/>
          <w:szCs w:val="22"/>
        </w:rPr>
      </w:pPr>
    </w:p>
    <w:p w14:paraId="7FB5F273" w14:textId="02231D4B" w:rsidR="00EC0A8D" w:rsidRDefault="00EC0A8D" w:rsidP="00FA5364">
      <w:pPr>
        <w:autoSpaceDE w:val="0"/>
        <w:autoSpaceDN w:val="0"/>
        <w:jc w:val="both"/>
        <w:rPr>
          <w:rFonts w:asciiTheme="minorHAnsi" w:hAnsiTheme="minorHAnsi" w:cstheme="minorHAnsi"/>
          <w:b/>
          <w:bCs/>
          <w:sz w:val="22"/>
          <w:szCs w:val="22"/>
        </w:rPr>
      </w:pPr>
    </w:p>
    <w:p w14:paraId="18276EEF" w14:textId="3BD79281" w:rsidR="00EC0A8D" w:rsidRDefault="00EC0A8D" w:rsidP="00FA5364">
      <w:pPr>
        <w:autoSpaceDE w:val="0"/>
        <w:autoSpaceDN w:val="0"/>
        <w:jc w:val="both"/>
        <w:rPr>
          <w:rFonts w:asciiTheme="minorHAnsi" w:hAnsiTheme="minorHAnsi" w:cstheme="minorHAnsi"/>
          <w:b/>
          <w:bCs/>
          <w:sz w:val="22"/>
          <w:szCs w:val="22"/>
        </w:rPr>
      </w:pPr>
    </w:p>
    <w:p w14:paraId="581C3AE0" w14:textId="4E0B7F50" w:rsidR="00EC0A8D" w:rsidRDefault="00EC0A8D" w:rsidP="00FA5364">
      <w:pPr>
        <w:autoSpaceDE w:val="0"/>
        <w:autoSpaceDN w:val="0"/>
        <w:jc w:val="both"/>
        <w:rPr>
          <w:rFonts w:asciiTheme="minorHAnsi" w:hAnsiTheme="minorHAnsi" w:cstheme="minorHAnsi"/>
          <w:b/>
          <w:bCs/>
          <w:sz w:val="22"/>
          <w:szCs w:val="22"/>
        </w:rPr>
      </w:pPr>
    </w:p>
    <w:p w14:paraId="2A1FF508" w14:textId="27080CFF" w:rsidR="00EC0A8D" w:rsidRDefault="00EC0A8D" w:rsidP="00FA5364">
      <w:pPr>
        <w:autoSpaceDE w:val="0"/>
        <w:autoSpaceDN w:val="0"/>
        <w:jc w:val="both"/>
        <w:rPr>
          <w:rFonts w:asciiTheme="minorHAnsi" w:hAnsiTheme="minorHAnsi" w:cstheme="minorHAnsi"/>
          <w:b/>
          <w:bCs/>
          <w:sz w:val="22"/>
          <w:szCs w:val="22"/>
        </w:rPr>
      </w:pPr>
    </w:p>
    <w:p w14:paraId="7AE76B59" w14:textId="1B0E37EF" w:rsidR="00EC0A8D" w:rsidRDefault="00EC0A8D" w:rsidP="00FA5364">
      <w:pPr>
        <w:autoSpaceDE w:val="0"/>
        <w:autoSpaceDN w:val="0"/>
        <w:jc w:val="both"/>
        <w:rPr>
          <w:rFonts w:asciiTheme="minorHAnsi" w:hAnsiTheme="minorHAnsi" w:cstheme="minorHAnsi"/>
          <w:b/>
          <w:bCs/>
          <w:sz w:val="22"/>
          <w:szCs w:val="22"/>
        </w:rPr>
      </w:pPr>
    </w:p>
    <w:p w14:paraId="0B849662" w14:textId="7889D6CF" w:rsidR="00EC0A8D" w:rsidRDefault="00EC0A8D" w:rsidP="00FA5364">
      <w:pPr>
        <w:autoSpaceDE w:val="0"/>
        <w:autoSpaceDN w:val="0"/>
        <w:jc w:val="both"/>
        <w:rPr>
          <w:rFonts w:asciiTheme="minorHAnsi" w:hAnsiTheme="minorHAnsi" w:cstheme="minorHAnsi"/>
          <w:b/>
          <w:bCs/>
          <w:sz w:val="22"/>
          <w:szCs w:val="22"/>
        </w:rPr>
      </w:pPr>
    </w:p>
    <w:p w14:paraId="5B02BFA7" w14:textId="137F5EA2" w:rsidR="00EC0A8D" w:rsidRDefault="00EC0A8D" w:rsidP="00FA5364">
      <w:pPr>
        <w:autoSpaceDE w:val="0"/>
        <w:autoSpaceDN w:val="0"/>
        <w:jc w:val="both"/>
        <w:rPr>
          <w:rFonts w:asciiTheme="minorHAnsi" w:hAnsiTheme="minorHAnsi" w:cstheme="minorHAnsi"/>
          <w:b/>
          <w:bCs/>
          <w:sz w:val="22"/>
          <w:szCs w:val="22"/>
        </w:rPr>
      </w:pPr>
    </w:p>
    <w:p w14:paraId="185E3516" w14:textId="7127445D" w:rsidR="00EC0A8D" w:rsidRDefault="00EC0A8D" w:rsidP="00FA5364">
      <w:pPr>
        <w:autoSpaceDE w:val="0"/>
        <w:autoSpaceDN w:val="0"/>
        <w:jc w:val="both"/>
        <w:rPr>
          <w:rFonts w:asciiTheme="minorHAnsi" w:hAnsiTheme="minorHAnsi" w:cstheme="minorHAnsi"/>
          <w:b/>
          <w:bCs/>
          <w:sz w:val="22"/>
          <w:szCs w:val="22"/>
        </w:rPr>
      </w:pPr>
    </w:p>
    <w:p w14:paraId="0A76868B" w14:textId="77777777" w:rsidR="00EC0A8D" w:rsidRDefault="00EC0A8D" w:rsidP="00FA5364">
      <w:pPr>
        <w:autoSpaceDE w:val="0"/>
        <w:autoSpaceDN w:val="0"/>
        <w:jc w:val="both"/>
        <w:rPr>
          <w:rFonts w:asciiTheme="minorHAnsi" w:hAnsiTheme="minorHAnsi" w:cstheme="minorHAnsi"/>
          <w:b/>
          <w:bCs/>
          <w:sz w:val="22"/>
          <w:szCs w:val="22"/>
        </w:rPr>
      </w:pPr>
    </w:p>
    <w:p w14:paraId="7313E3A1" w14:textId="7E9F6263" w:rsidR="00FA5364" w:rsidRDefault="00FA5364" w:rsidP="0010246B">
      <w:pPr>
        <w:autoSpaceDE w:val="0"/>
        <w:autoSpaceDN w:val="0"/>
        <w:jc w:val="both"/>
        <w:rPr>
          <w:rFonts w:asciiTheme="minorHAnsi" w:hAnsiTheme="minorHAnsi" w:cstheme="minorHAnsi"/>
          <w:b/>
          <w:bCs/>
          <w:sz w:val="22"/>
          <w:szCs w:val="22"/>
          <w:lang w:val="en-US"/>
        </w:rPr>
      </w:pPr>
    </w:p>
    <w:p w14:paraId="438E5F75" w14:textId="77777777" w:rsidR="00EC0A8D" w:rsidRDefault="00EC0A8D" w:rsidP="0010246B">
      <w:pPr>
        <w:autoSpaceDE w:val="0"/>
        <w:autoSpaceDN w:val="0"/>
        <w:jc w:val="both"/>
        <w:rPr>
          <w:rFonts w:asciiTheme="minorHAnsi" w:hAnsiTheme="minorHAnsi" w:cstheme="minorHAnsi"/>
          <w:b/>
          <w:bCs/>
          <w:sz w:val="22"/>
          <w:szCs w:val="22"/>
          <w:lang w:val="en-US"/>
        </w:rPr>
      </w:pPr>
    </w:p>
    <w:p w14:paraId="3F93BB1C" w14:textId="5EC97ED7" w:rsidR="0010246B" w:rsidRPr="0010246B" w:rsidRDefault="0010246B" w:rsidP="0010246B">
      <w:pPr>
        <w:autoSpaceDE w:val="0"/>
        <w:autoSpaceDN w:val="0"/>
        <w:jc w:val="both"/>
        <w:rPr>
          <w:rFonts w:asciiTheme="minorHAnsi" w:hAnsiTheme="minorHAnsi" w:cstheme="minorHAnsi"/>
          <w:b/>
          <w:bCs/>
          <w:sz w:val="22"/>
          <w:szCs w:val="22"/>
        </w:rPr>
      </w:pPr>
      <w:r>
        <w:rPr>
          <w:rFonts w:asciiTheme="minorHAnsi" w:hAnsiTheme="minorHAnsi"/>
          <w:b/>
          <w:bCs/>
          <w:sz w:val="22"/>
          <w:szCs w:val="22"/>
        </w:rPr>
        <w:t>RU</w:t>
      </w:r>
    </w:p>
    <w:p w14:paraId="702C208C" w14:textId="77777777" w:rsidR="0010246B" w:rsidRDefault="0010246B" w:rsidP="0010246B">
      <w:pPr>
        <w:autoSpaceDE w:val="0"/>
        <w:autoSpaceDN w:val="0"/>
        <w:jc w:val="both"/>
        <w:rPr>
          <w:rFonts w:asciiTheme="minorHAnsi" w:hAnsiTheme="minorHAnsi" w:cstheme="minorHAnsi"/>
          <w:b/>
          <w:bCs/>
          <w:sz w:val="22"/>
          <w:szCs w:val="22"/>
        </w:rPr>
      </w:pPr>
      <w:r>
        <w:rPr>
          <w:rFonts w:asciiTheme="minorHAnsi" w:hAnsiTheme="minorHAnsi"/>
          <w:b/>
          <w:bCs/>
          <w:sz w:val="22"/>
          <w:szCs w:val="22"/>
        </w:rPr>
        <w:t xml:space="preserve">Корм </w:t>
      </w:r>
      <w:proofErr w:type="spellStart"/>
      <w:r>
        <w:rPr>
          <w:rFonts w:asciiTheme="minorHAnsi" w:hAnsiTheme="minorHAnsi"/>
          <w:b/>
          <w:bCs/>
          <w:sz w:val="22"/>
          <w:szCs w:val="22"/>
        </w:rPr>
        <w:t>Brit</w:t>
      </w:r>
      <w:proofErr w:type="spellEnd"/>
      <w:r>
        <w:rPr>
          <w:rFonts w:asciiTheme="minorHAnsi" w:hAnsiTheme="minorHAnsi"/>
          <w:b/>
          <w:bCs/>
          <w:sz w:val="22"/>
          <w:szCs w:val="22"/>
        </w:rPr>
        <w:t xml:space="preserve"> </w:t>
      </w:r>
      <w:proofErr w:type="spellStart"/>
      <w:r>
        <w:rPr>
          <w:rFonts w:asciiTheme="minorHAnsi" w:hAnsiTheme="minorHAnsi"/>
          <w:b/>
          <w:bCs/>
          <w:sz w:val="22"/>
          <w:szCs w:val="22"/>
        </w:rPr>
        <w:t>Premium</w:t>
      </w:r>
      <w:proofErr w:type="spellEnd"/>
      <w:r>
        <w:rPr>
          <w:rFonts w:asciiTheme="minorHAnsi" w:hAnsiTheme="minorHAnsi"/>
          <w:b/>
          <w:bCs/>
          <w:sz w:val="22"/>
          <w:szCs w:val="22"/>
        </w:rPr>
        <w:t xml:space="preserve"> </w:t>
      </w:r>
      <w:proofErr w:type="spellStart"/>
      <w:r>
        <w:rPr>
          <w:rFonts w:asciiTheme="minorHAnsi" w:hAnsiTheme="minorHAnsi"/>
          <w:b/>
          <w:bCs/>
          <w:sz w:val="22"/>
          <w:szCs w:val="22"/>
        </w:rPr>
        <w:t>by</w:t>
      </w:r>
      <w:proofErr w:type="spellEnd"/>
      <w:r>
        <w:rPr>
          <w:rFonts w:asciiTheme="minorHAnsi" w:hAnsiTheme="minorHAnsi"/>
          <w:b/>
          <w:bCs/>
          <w:sz w:val="22"/>
          <w:szCs w:val="22"/>
        </w:rPr>
        <w:t xml:space="preserve"> </w:t>
      </w:r>
      <w:proofErr w:type="spellStart"/>
      <w:r>
        <w:rPr>
          <w:rFonts w:asciiTheme="minorHAnsi" w:hAnsiTheme="minorHAnsi"/>
          <w:b/>
          <w:bCs/>
          <w:sz w:val="22"/>
          <w:szCs w:val="22"/>
        </w:rPr>
        <w:t>Nature</w:t>
      </w:r>
      <w:proofErr w:type="spellEnd"/>
      <w:r>
        <w:rPr>
          <w:rFonts w:asciiTheme="minorHAnsi" w:hAnsiTheme="minorHAnsi"/>
          <w:b/>
          <w:bCs/>
          <w:sz w:val="22"/>
          <w:szCs w:val="22"/>
        </w:rPr>
        <w:t xml:space="preserve"> с курицей для взрослых кошек.</w:t>
      </w:r>
    </w:p>
    <w:p w14:paraId="5D8DE07A" w14:textId="295FFFF7" w:rsidR="0010246B" w:rsidRDefault="00EC0A8D" w:rsidP="0010246B">
      <w:pPr>
        <w:autoSpaceDE w:val="0"/>
        <w:autoSpaceDN w:val="0"/>
        <w:jc w:val="both"/>
        <w:rPr>
          <w:rFonts w:asciiTheme="minorHAnsi" w:hAnsiTheme="minorHAnsi" w:cstheme="minorHAnsi"/>
          <w:sz w:val="22"/>
          <w:szCs w:val="22"/>
        </w:rPr>
      </w:pPr>
      <w:r>
        <w:rPr>
          <w:rFonts w:asciiTheme="minorHAnsi" w:hAnsiTheme="minorHAnsi"/>
          <w:sz w:val="22"/>
          <w:szCs w:val="22"/>
        </w:rPr>
        <w:t xml:space="preserve">Полноценный корм премиум-класса для кошек. Рецептура с курицей для взрослых кошек. </w:t>
      </w:r>
    </w:p>
    <w:p w14:paraId="6AE7C5E3" w14:textId="7BEE1AD8" w:rsidR="0010246B" w:rsidRDefault="0010246B" w:rsidP="0010246B">
      <w:pPr>
        <w:autoSpaceDE w:val="0"/>
        <w:autoSpaceDN w:val="0"/>
        <w:jc w:val="both"/>
        <w:rPr>
          <w:rFonts w:asciiTheme="minorHAnsi" w:hAnsiTheme="minorHAnsi" w:cstheme="minorHAnsi"/>
          <w:sz w:val="22"/>
          <w:szCs w:val="22"/>
          <w:lang w:val="en-US"/>
        </w:rPr>
      </w:pPr>
    </w:p>
    <w:p w14:paraId="34E51AC8" w14:textId="77777777" w:rsidR="00EC0A8D" w:rsidRPr="00EC0A8D" w:rsidRDefault="00EC0A8D" w:rsidP="00EC0A8D">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5441447F"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66ED8DCE"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42661797"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61A3CA14" w14:textId="77777777" w:rsidR="00EC0A8D" w:rsidRDefault="00EC0A8D" w:rsidP="00EC0A8D">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638C5361"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7888D876" w14:textId="77777777" w:rsidR="00EC0A8D" w:rsidRDefault="00EC0A8D" w:rsidP="0010246B">
      <w:pPr>
        <w:autoSpaceDE w:val="0"/>
        <w:autoSpaceDN w:val="0"/>
        <w:jc w:val="both"/>
        <w:rPr>
          <w:rFonts w:asciiTheme="minorHAnsi" w:hAnsiTheme="minorHAnsi" w:cstheme="minorHAnsi"/>
          <w:sz w:val="22"/>
          <w:szCs w:val="22"/>
          <w:lang w:val="en-US"/>
        </w:rPr>
      </w:pPr>
    </w:p>
    <w:p w14:paraId="7A973163" w14:textId="77777777" w:rsidR="0010246B" w:rsidRDefault="0010246B" w:rsidP="0010246B">
      <w:pPr>
        <w:autoSpaceDE w:val="0"/>
        <w:autoSpaceDN w:val="0"/>
        <w:rPr>
          <w:rFonts w:asciiTheme="minorHAnsi" w:hAnsiTheme="minorHAnsi" w:cstheme="minorHAnsi"/>
          <w:sz w:val="22"/>
          <w:szCs w:val="22"/>
        </w:rPr>
      </w:pPr>
      <w:r>
        <w:rPr>
          <w:rFonts w:asciiTheme="minorHAnsi" w:hAnsiTheme="minorHAnsi"/>
          <w:b/>
          <w:bCs/>
          <w:sz w:val="22"/>
          <w:szCs w:val="22"/>
        </w:rPr>
        <w:t>Состав:</w:t>
      </w:r>
      <w:r>
        <w:rPr>
          <w:rFonts w:asciiTheme="minorHAnsi" w:hAnsiTheme="minorHAnsi"/>
          <w:bCs/>
          <w:sz w:val="22"/>
          <w:szCs w:val="22"/>
        </w:rPr>
        <w:t xml:space="preserve"> </w:t>
      </w:r>
      <w:r>
        <w:rPr>
          <w:rFonts w:asciiTheme="minorHAnsi" w:hAnsiTheme="minorHAnsi"/>
          <w:sz w:val="22"/>
          <w:szCs w:val="22"/>
        </w:rPr>
        <w:t xml:space="preserve">курица </w:t>
      </w:r>
      <w:proofErr w:type="spellStart"/>
      <w:r>
        <w:rPr>
          <w:rFonts w:asciiTheme="minorHAnsi" w:hAnsiTheme="minorHAnsi"/>
          <w:sz w:val="22"/>
          <w:szCs w:val="22"/>
        </w:rPr>
        <w:t>дегидрированная</w:t>
      </w:r>
      <w:proofErr w:type="spellEnd"/>
      <w:r>
        <w:rPr>
          <w:rFonts w:asciiTheme="minorHAnsi" w:hAnsiTheme="minorHAnsi"/>
          <w:sz w:val="22"/>
          <w:szCs w:val="22"/>
        </w:rPr>
        <w:t xml:space="preserve"> 40%, рис, куриный жир, горох, сушеная яблочная мякоть, гидролизованная куриная печень 2%, лососевое масло 1%, сушеный шпинат 0,5%, </w:t>
      </w:r>
      <w:proofErr w:type="spellStart"/>
      <w:r>
        <w:rPr>
          <w:rFonts w:asciiTheme="minorHAnsi" w:hAnsiTheme="minorHAnsi"/>
          <w:sz w:val="22"/>
          <w:szCs w:val="22"/>
        </w:rPr>
        <w:t>маннан</w:t>
      </w:r>
      <w:proofErr w:type="spellEnd"/>
      <w:r>
        <w:rPr>
          <w:rFonts w:asciiTheme="minorHAnsi" w:hAnsiTheme="minorHAnsi"/>
          <w:sz w:val="22"/>
          <w:szCs w:val="22"/>
        </w:rPr>
        <w:t xml:space="preserve">-олигосахариды (150 мг/кг), </w:t>
      </w:r>
      <w:proofErr w:type="spellStart"/>
      <w:r>
        <w:rPr>
          <w:rFonts w:asciiTheme="minorHAnsi" w:hAnsiTheme="minorHAnsi"/>
          <w:sz w:val="22"/>
          <w:szCs w:val="22"/>
        </w:rPr>
        <w:t>фруктоолигосахариды</w:t>
      </w:r>
      <w:proofErr w:type="spellEnd"/>
      <w:r>
        <w:rPr>
          <w:rFonts w:asciiTheme="minorHAnsi" w:hAnsiTheme="minorHAns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p>
    <w:p w14:paraId="02163A22" w14:textId="77777777" w:rsidR="0010246B" w:rsidRDefault="0010246B" w:rsidP="0010246B">
      <w:pPr>
        <w:autoSpaceDE w:val="0"/>
        <w:autoSpaceDN w:val="0"/>
        <w:rPr>
          <w:rFonts w:asciiTheme="minorHAnsi" w:hAnsiTheme="minorHAnsi" w:cstheme="minorHAnsi"/>
          <w:noProof/>
          <w:sz w:val="22"/>
          <w:szCs w:val="22"/>
        </w:rPr>
      </w:pPr>
      <w:r>
        <w:rPr>
          <w:rFonts w:asciiTheme="minorHAnsi" w:hAnsiTheme="minorHAnsi"/>
          <w:b/>
          <w:bCs/>
          <w:sz w:val="22"/>
          <w:szCs w:val="22"/>
        </w:rPr>
        <w:t>Аналитический состав</w:t>
      </w:r>
      <w:r>
        <w:rPr>
          <w:rFonts w:asciiTheme="minorHAnsi" w:hAnsiTheme="minorHAnsi"/>
          <w:bCs/>
          <w:sz w:val="22"/>
          <w:szCs w:val="22"/>
        </w:rPr>
        <w:t>:</w:t>
      </w:r>
      <w:r>
        <w:rPr>
          <w:rFonts w:asciiTheme="minorHAnsi" w:hAnsiTheme="minorHAnsi"/>
          <w:sz w:val="22"/>
          <w:szCs w:val="22"/>
        </w:rPr>
        <w:t xml:space="preserve"> сырой белок 36,0%, сырой жир 16,0%, сырая клетчатка 3,1%, сырая зола 7,9%, влажность 10,0%, кальций 1,5%, фосфор 1,0%, натрий 0,3%, магний 0,1%. </w:t>
      </w:r>
    </w:p>
    <w:p w14:paraId="6525158B" w14:textId="77777777" w:rsidR="0010246B" w:rsidRDefault="0010246B" w:rsidP="0010246B">
      <w:pPr>
        <w:autoSpaceDE w:val="0"/>
        <w:autoSpaceDN w:val="0"/>
        <w:rPr>
          <w:rFonts w:asciiTheme="minorHAnsi" w:hAnsiTheme="minorHAnsi" w:cstheme="minorHAnsi"/>
          <w:bCs/>
          <w:sz w:val="22"/>
          <w:szCs w:val="22"/>
        </w:rPr>
      </w:pPr>
      <w:r>
        <w:rPr>
          <w:rFonts w:asciiTheme="minorHAnsi" w:hAnsiTheme="minorHAnsi"/>
          <w:b/>
          <w:bCs/>
          <w:sz w:val="22"/>
          <w:szCs w:val="22"/>
        </w:rPr>
        <w:t>Пищевые добавки на 1 кг:</w:t>
      </w:r>
      <w:r>
        <w:rPr>
          <w:rFonts w:asciiTheme="minorHAnsi" w:hAnsiTheme="minorHAnsi"/>
          <w:sz w:val="22"/>
          <w:szCs w:val="22"/>
        </w:rPr>
        <w:t xml:space="preserve"> витамин (3a672a) 20000 МЕ, витамин D</w:t>
      </w:r>
      <w:r>
        <w:rPr>
          <w:rFonts w:asciiTheme="minorHAnsi" w:hAnsiTheme="minorHAnsi"/>
          <w:sz w:val="22"/>
          <w:szCs w:val="22"/>
          <w:vertAlign w:val="subscript"/>
        </w:rPr>
        <w:t>3</w:t>
      </w:r>
      <w:r>
        <w:rPr>
          <w:rFonts w:asciiTheme="minorHAnsi" w:hAnsiTheme="minorHAns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Theme="minorHAnsi" w:hAnsiTheme="minorHAnsi"/>
          <w:bCs/>
          <w:sz w:val="22"/>
          <w:szCs w:val="22"/>
        </w:rPr>
        <w:t>Омега-3: 0,20%, Омега -6: 2,25%.</w:t>
      </w:r>
    </w:p>
    <w:p w14:paraId="700CB6C5" w14:textId="32CC83DA" w:rsidR="0010246B" w:rsidRDefault="0010246B" w:rsidP="0010246B">
      <w:pPr>
        <w:autoSpaceDE w:val="0"/>
        <w:autoSpaceDN w:val="0"/>
        <w:rPr>
          <w:rFonts w:asciiTheme="minorHAnsi" w:hAnsiTheme="minorHAnsi" w:cstheme="minorHAnsi"/>
          <w:sz w:val="22"/>
          <w:szCs w:val="22"/>
        </w:rPr>
      </w:pPr>
      <w:r>
        <w:rPr>
          <w:rFonts w:asciiTheme="minorHAnsi" w:hAnsiTheme="minorHAnsi"/>
          <w:b/>
          <w:bCs/>
          <w:sz w:val="22"/>
          <w:szCs w:val="22"/>
        </w:rPr>
        <w:t>Энергетическая ценность</w:t>
      </w:r>
      <w:r>
        <w:rPr>
          <w:rFonts w:asciiTheme="minorHAnsi" w:hAnsiTheme="minorHAnsi"/>
          <w:bCs/>
          <w:sz w:val="22"/>
          <w:szCs w:val="22"/>
        </w:rPr>
        <w:t xml:space="preserve">: </w:t>
      </w:r>
      <w:r>
        <w:rPr>
          <w:rFonts w:asciiTheme="minorHAnsi" w:hAnsiTheme="minorHAnsi"/>
          <w:sz w:val="22"/>
          <w:szCs w:val="22"/>
        </w:rPr>
        <w:t>3 800</w:t>
      </w:r>
      <w:r>
        <w:rPr>
          <w:rFonts w:asciiTheme="minorHAnsi" w:hAnsiTheme="minorHAnsi"/>
          <w:bCs/>
          <w:sz w:val="22"/>
          <w:szCs w:val="22"/>
        </w:rPr>
        <w:t xml:space="preserve"> </w:t>
      </w:r>
      <w:r>
        <w:rPr>
          <w:rFonts w:asciiTheme="minorHAnsi" w:hAnsiTheme="minorHAnsi"/>
          <w:sz w:val="22"/>
          <w:szCs w:val="22"/>
        </w:rPr>
        <w:t xml:space="preserve">ккал/кг. </w:t>
      </w:r>
    </w:p>
    <w:p w14:paraId="763674BD" w14:textId="057CFAA5" w:rsidR="0010246B" w:rsidRPr="00484787" w:rsidRDefault="0010246B" w:rsidP="00484787">
      <w:pPr>
        <w:autoSpaceDE w:val="0"/>
        <w:autoSpaceDN w:val="0"/>
        <w:rPr>
          <w:rFonts w:asciiTheme="minorHAnsi" w:hAnsiTheme="minorHAnsi" w:cstheme="minorHAnsi"/>
          <w:sz w:val="22"/>
          <w:szCs w:val="22"/>
        </w:rPr>
      </w:pPr>
      <w:r>
        <w:rPr>
          <w:rFonts w:asciiTheme="minorHAnsi" w:hAnsiTheme="minorHAnsi"/>
          <w:b/>
          <w:bCs/>
          <w:sz w:val="22"/>
          <w:szCs w:val="22"/>
        </w:rPr>
        <w:t>Рекомендации по кормлению:</w:t>
      </w:r>
      <w:r>
        <w:rPr>
          <w:rFonts w:asciiTheme="minorHAnsi" w:hAnsiTheme="minorHAnsi"/>
          <w:bCs/>
          <w:sz w:val="22"/>
          <w:szCs w:val="22"/>
        </w:rPr>
        <w:t xml:space="preserve"> </w:t>
      </w:r>
      <w:proofErr w:type="gramStart"/>
      <w:r>
        <w:rPr>
          <w:rFonts w:asciiTheme="minorHAnsi" w:hAnsiTheme="minorHAnsi"/>
          <w:sz w:val="22"/>
          <w:szCs w:val="22"/>
        </w:rPr>
        <w:t>В</w:t>
      </w:r>
      <w:proofErr w:type="gramEnd"/>
      <w:r>
        <w:rPr>
          <w:rFonts w:asciiTheme="minorHAnsi" w:hAnsiTheme="minorHAns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5D9395C5" w14:textId="77777777" w:rsidR="00484787" w:rsidRPr="002032B3" w:rsidRDefault="00484787" w:rsidP="00484787">
      <w:pPr>
        <w:autoSpaceDE w:val="0"/>
        <w:autoSpaceDN w:val="0"/>
        <w:jc w:val="both"/>
        <w:rPr>
          <w:rFonts w:ascii="Calibri" w:hAnsi="Calibri" w:cs="Calibri"/>
          <w:b/>
          <w:bCs/>
          <w:sz w:val="22"/>
          <w:szCs w:val="22"/>
          <w:lang w:val="en-US"/>
        </w:rPr>
      </w:pPr>
    </w:p>
    <w:p w14:paraId="01E58042"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67F3C06A" w14:textId="77777777" w:rsidTr="00351074">
        <w:tc>
          <w:tcPr>
            <w:tcW w:w="1916" w:type="dxa"/>
            <w:vAlign w:val="center"/>
          </w:tcPr>
          <w:p w14:paraId="5C7627B6"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3BDE52C0"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5B19743A"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7A8CC52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0574ABE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78F5B711" w14:textId="77777777" w:rsidTr="00351074">
        <w:trPr>
          <w:trHeight w:val="198"/>
        </w:trPr>
        <w:tc>
          <w:tcPr>
            <w:tcW w:w="1916" w:type="dxa"/>
            <w:vAlign w:val="center"/>
          </w:tcPr>
          <w:p w14:paraId="0D299A3F"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100F2068"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55–60</w:t>
            </w:r>
          </w:p>
        </w:tc>
        <w:tc>
          <w:tcPr>
            <w:tcW w:w="839" w:type="dxa"/>
            <w:vAlign w:val="center"/>
          </w:tcPr>
          <w:p w14:paraId="2F5AEE21"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60–70</w:t>
            </w:r>
          </w:p>
        </w:tc>
        <w:tc>
          <w:tcPr>
            <w:tcW w:w="951" w:type="dxa"/>
            <w:vAlign w:val="center"/>
          </w:tcPr>
          <w:p w14:paraId="4E6E323E"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70–95</w:t>
            </w:r>
          </w:p>
        </w:tc>
        <w:tc>
          <w:tcPr>
            <w:tcW w:w="951" w:type="dxa"/>
          </w:tcPr>
          <w:p w14:paraId="748A4E96"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95 ≥</w:t>
            </w:r>
          </w:p>
        </w:tc>
      </w:tr>
    </w:tbl>
    <w:p w14:paraId="03E404AA" w14:textId="77777777" w:rsidR="00484787" w:rsidRPr="004724B1" w:rsidRDefault="00484787" w:rsidP="0010246B">
      <w:pPr>
        <w:rPr>
          <w:rFonts w:asciiTheme="minorHAnsi" w:hAnsiTheme="minorHAnsi" w:cstheme="minorHAnsi"/>
          <w:bCs/>
          <w:noProof/>
          <w:sz w:val="22"/>
          <w:szCs w:val="22"/>
          <w:lang w:val="en-US"/>
        </w:rPr>
      </w:pPr>
    </w:p>
    <w:p w14:paraId="71AA081F" w14:textId="00144590" w:rsidR="0010246B" w:rsidRDefault="0010246B" w:rsidP="0010246B">
      <w:pPr>
        <w:autoSpaceDE w:val="0"/>
        <w:autoSpaceDN w:val="0"/>
        <w:jc w:val="both"/>
        <w:rPr>
          <w:rFonts w:asciiTheme="minorHAnsi" w:hAnsiTheme="minorHAnsi" w:cstheme="minorHAnsi"/>
          <w:b/>
          <w:sz w:val="22"/>
          <w:szCs w:val="22"/>
          <w:lang w:val="en-US"/>
        </w:rPr>
      </w:pPr>
    </w:p>
    <w:p w14:paraId="24BD483B" w14:textId="0C88CBA4" w:rsidR="00EC0A8D" w:rsidRDefault="00EC0A8D" w:rsidP="0010246B">
      <w:pPr>
        <w:autoSpaceDE w:val="0"/>
        <w:autoSpaceDN w:val="0"/>
        <w:jc w:val="both"/>
        <w:rPr>
          <w:rFonts w:asciiTheme="minorHAnsi" w:hAnsiTheme="minorHAnsi" w:cstheme="minorHAnsi"/>
          <w:b/>
          <w:sz w:val="22"/>
          <w:szCs w:val="22"/>
          <w:lang w:val="en-US"/>
        </w:rPr>
      </w:pPr>
    </w:p>
    <w:p w14:paraId="76F90946" w14:textId="4AE5B332" w:rsidR="00EC0A8D" w:rsidRDefault="00EC0A8D" w:rsidP="0010246B">
      <w:pPr>
        <w:autoSpaceDE w:val="0"/>
        <w:autoSpaceDN w:val="0"/>
        <w:jc w:val="both"/>
        <w:rPr>
          <w:rFonts w:asciiTheme="minorHAnsi" w:hAnsiTheme="minorHAnsi" w:cstheme="minorHAnsi"/>
          <w:b/>
          <w:sz w:val="22"/>
          <w:szCs w:val="22"/>
          <w:lang w:val="en-US"/>
        </w:rPr>
      </w:pPr>
    </w:p>
    <w:p w14:paraId="69186D3D" w14:textId="6923A276" w:rsidR="00EC0A8D" w:rsidRDefault="00EC0A8D" w:rsidP="0010246B">
      <w:pPr>
        <w:autoSpaceDE w:val="0"/>
        <w:autoSpaceDN w:val="0"/>
        <w:jc w:val="both"/>
        <w:rPr>
          <w:rFonts w:asciiTheme="minorHAnsi" w:hAnsiTheme="minorHAnsi" w:cstheme="minorHAnsi"/>
          <w:b/>
          <w:sz w:val="22"/>
          <w:szCs w:val="22"/>
          <w:lang w:val="en-US"/>
        </w:rPr>
      </w:pPr>
    </w:p>
    <w:p w14:paraId="171C78E3" w14:textId="3A566525" w:rsidR="00EC0A8D" w:rsidRDefault="00EC0A8D" w:rsidP="0010246B">
      <w:pPr>
        <w:autoSpaceDE w:val="0"/>
        <w:autoSpaceDN w:val="0"/>
        <w:jc w:val="both"/>
        <w:rPr>
          <w:rFonts w:asciiTheme="minorHAnsi" w:hAnsiTheme="minorHAnsi" w:cstheme="minorHAnsi"/>
          <w:b/>
          <w:sz w:val="22"/>
          <w:szCs w:val="22"/>
          <w:lang w:val="en-US"/>
        </w:rPr>
      </w:pPr>
    </w:p>
    <w:p w14:paraId="1F731DA0" w14:textId="1E444D28" w:rsidR="00EC0A8D" w:rsidRDefault="00EC0A8D" w:rsidP="0010246B">
      <w:pPr>
        <w:autoSpaceDE w:val="0"/>
        <w:autoSpaceDN w:val="0"/>
        <w:jc w:val="both"/>
        <w:rPr>
          <w:rFonts w:asciiTheme="minorHAnsi" w:hAnsiTheme="minorHAnsi" w:cstheme="minorHAnsi"/>
          <w:b/>
          <w:sz w:val="22"/>
          <w:szCs w:val="22"/>
          <w:lang w:val="en-US"/>
        </w:rPr>
      </w:pPr>
    </w:p>
    <w:p w14:paraId="3D50BCB1" w14:textId="5D639EE0" w:rsidR="00EC0A8D" w:rsidRDefault="00EC0A8D" w:rsidP="0010246B">
      <w:pPr>
        <w:autoSpaceDE w:val="0"/>
        <w:autoSpaceDN w:val="0"/>
        <w:jc w:val="both"/>
        <w:rPr>
          <w:rFonts w:asciiTheme="minorHAnsi" w:hAnsiTheme="minorHAnsi" w:cstheme="minorHAnsi"/>
          <w:b/>
          <w:sz w:val="22"/>
          <w:szCs w:val="22"/>
          <w:lang w:val="en-US"/>
        </w:rPr>
      </w:pPr>
    </w:p>
    <w:p w14:paraId="51D2E9A4" w14:textId="235A127F" w:rsidR="00EC0A8D" w:rsidRDefault="00EC0A8D" w:rsidP="0010246B">
      <w:pPr>
        <w:autoSpaceDE w:val="0"/>
        <w:autoSpaceDN w:val="0"/>
        <w:jc w:val="both"/>
        <w:rPr>
          <w:rFonts w:asciiTheme="minorHAnsi" w:hAnsiTheme="minorHAnsi" w:cstheme="minorHAnsi"/>
          <w:b/>
          <w:sz w:val="22"/>
          <w:szCs w:val="22"/>
          <w:lang w:val="en-US"/>
        </w:rPr>
      </w:pPr>
    </w:p>
    <w:p w14:paraId="5184446A" w14:textId="5A416BC6" w:rsidR="00EC0A8D" w:rsidRDefault="00EC0A8D" w:rsidP="0010246B">
      <w:pPr>
        <w:autoSpaceDE w:val="0"/>
        <w:autoSpaceDN w:val="0"/>
        <w:jc w:val="both"/>
        <w:rPr>
          <w:rFonts w:asciiTheme="minorHAnsi" w:hAnsiTheme="minorHAnsi" w:cstheme="minorHAnsi"/>
          <w:b/>
          <w:sz w:val="22"/>
          <w:szCs w:val="22"/>
          <w:lang w:val="en-US"/>
        </w:rPr>
      </w:pPr>
    </w:p>
    <w:p w14:paraId="1AD07FE5" w14:textId="4BC73C6C" w:rsidR="00EC0A8D" w:rsidRDefault="00EC0A8D" w:rsidP="0010246B">
      <w:pPr>
        <w:autoSpaceDE w:val="0"/>
        <w:autoSpaceDN w:val="0"/>
        <w:jc w:val="both"/>
        <w:rPr>
          <w:rFonts w:asciiTheme="minorHAnsi" w:hAnsiTheme="minorHAnsi" w:cstheme="minorHAnsi"/>
          <w:b/>
          <w:sz w:val="22"/>
          <w:szCs w:val="22"/>
          <w:lang w:val="en-US"/>
        </w:rPr>
      </w:pPr>
    </w:p>
    <w:p w14:paraId="3565D8F8" w14:textId="1F4184DA" w:rsidR="00EC0A8D" w:rsidRDefault="00EC0A8D" w:rsidP="0010246B">
      <w:pPr>
        <w:autoSpaceDE w:val="0"/>
        <w:autoSpaceDN w:val="0"/>
        <w:jc w:val="both"/>
        <w:rPr>
          <w:rFonts w:asciiTheme="minorHAnsi" w:hAnsiTheme="minorHAnsi" w:cstheme="minorHAnsi"/>
          <w:b/>
          <w:sz w:val="22"/>
          <w:szCs w:val="22"/>
          <w:lang w:val="en-US"/>
        </w:rPr>
      </w:pPr>
    </w:p>
    <w:p w14:paraId="2F92621C" w14:textId="1DCA8784" w:rsidR="00EC0A8D" w:rsidRDefault="00EC0A8D" w:rsidP="0010246B">
      <w:pPr>
        <w:autoSpaceDE w:val="0"/>
        <w:autoSpaceDN w:val="0"/>
        <w:jc w:val="both"/>
        <w:rPr>
          <w:rFonts w:asciiTheme="minorHAnsi" w:hAnsiTheme="minorHAnsi" w:cstheme="minorHAnsi"/>
          <w:b/>
          <w:sz w:val="22"/>
          <w:szCs w:val="22"/>
          <w:lang w:val="en-US"/>
        </w:rPr>
      </w:pPr>
    </w:p>
    <w:p w14:paraId="7DBDA765" w14:textId="6FCBC2BA" w:rsidR="00EC0A8D" w:rsidRDefault="00EC0A8D" w:rsidP="0010246B">
      <w:pPr>
        <w:autoSpaceDE w:val="0"/>
        <w:autoSpaceDN w:val="0"/>
        <w:jc w:val="both"/>
        <w:rPr>
          <w:rFonts w:asciiTheme="minorHAnsi" w:hAnsiTheme="minorHAnsi" w:cstheme="minorHAnsi"/>
          <w:b/>
          <w:sz w:val="22"/>
          <w:szCs w:val="22"/>
          <w:lang w:val="en-US"/>
        </w:rPr>
      </w:pPr>
    </w:p>
    <w:p w14:paraId="76FA4F48" w14:textId="7BC064C7" w:rsidR="00EC0A8D" w:rsidRDefault="00EC0A8D" w:rsidP="0010246B">
      <w:pPr>
        <w:autoSpaceDE w:val="0"/>
        <w:autoSpaceDN w:val="0"/>
        <w:jc w:val="both"/>
        <w:rPr>
          <w:rFonts w:asciiTheme="minorHAnsi" w:hAnsiTheme="minorHAnsi" w:cstheme="minorHAnsi"/>
          <w:b/>
          <w:sz w:val="22"/>
          <w:szCs w:val="22"/>
          <w:lang w:val="en-US"/>
        </w:rPr>
      </w:pPr>
    </w:p>
    <w:p w14:paraId="1EE72E97" w14:textId="25F319EB" w:rsidR="00EC0A8D" w:rsidRDefault="00EC0A8D" w:rsidP="0010246B">
      <w:pPr>
        <w:autoSpaceDE w:val="0"/>
        <w:autoSpaceDN w:val="0"/>
        <w:jc w:val="both"/>
        <w:rPr>
          <w:rFonts w:asciiTheme="minorHAnsi" w:hAnsiTheme="minorHAnsi" w:cstheme="minorHAnsi"/>
          <w:b/>
          <w:sz w:val="22"/>
          <w:szCs w:val="22"/>
          <w:lang w:val="en-US"/>
        </w:rPr>
      </w:pPr>
    </w:p>
    <w:p w14:paraId="7A3615A6" w14:textId="07E973E0" w:rsidR="00EC0A8D" w:rsidRDefault="00EC0A8D" w:rsidP="0010246B">
      <w:pPr>
        <w:autoSpaceDE w:val="0"/>
        <w:autoSpaceDN w:val="0"/>
        <w:jc w:val="both"/>
        <w:rPr>
          <w:rFonts w:asciiTheme="minorHAnsi" w:hAnsiTheme="minorHAnsi" w:cstheme="minorHAnsi"/>
          <w:b/>
          <w:sz w:val="22"/>
          <w:szCs w:val="22"/>
          <w:lang w:val="en-US"/>
        </w:rPr>
      </w:pPr>
    </w:p>
    <w:p w14:paraId="5715B820" w14:textId="77777777" w:rsidR="00EC0A8D" w:rsidRDefault="00EC0A8D" w:rsidP="0010246B">
      <w:pPr>
        <w:autoSpaceDE w:val="0"/>
        <w:autoSpaceDN w:val="0"/>
        <w:jc w:val="both"/>
        <w:rPr>
          <w:rFonts w:asciiTheme="minorHAnsi" w:hAnsiTheme="minorHAnsi" w:cstheme="minorHAnsi"/>
          <w:b/>
          <w:sz w:val="22"/>
          <w:szCs w:val="22"/>
          <w:lang w:val="en-US"/>
        </w:rPr>
      </w:pPr>
    </w:p>
    <w:p w14:paraId="35D640B5" w14:textId="2AED6E37" w:rsidR="0010246B" w:rsidRPr="00836FFB" w:rsidRDefault="0010246B" w:rsidP="0010246B">
      <w:pPr>
        <w:autoSpaceDE w:val="0"/>
        <w:autoSpaceDN w:val="0"/>
        <w:jc w:val="both"/>
        <w:rPr>
          <w:rFonts w:asciiTheme="minorHAnsi" w:hAnsiTheme="minorHAnsi" w:cstheme="minorHAnsi"/>
          <w:b/>
          <w:sz w:val="22"/>
          <w:szCs w:val="22"/>
        </w:rPr>
      </w:pPr>
      <w:r>
        <w:rPr>
          <w:rFonts w:asciiTheme="minorHAnsi" w:hAnsiTheme="minorHAnsi"/>
          <w:b/>
          <w:sz w:val="22"/>
          <w:szCs w:val="22"/>
        </w:rPr>
        <w:t>RU</w:t>
      </w:r>
    </w:p>
    <w:p w14:paraId="4D540137" w14:textId="77777777" w:rsidR="0010246B" w:rsidRDefault="0010246B" w:rsidP="0010246B">
      <w:pPr>
        <w:autoSpaceDE w:val="0"/>
        <w:autoSpaceDN w:val="0"/>
        <w:jc w:val="both"/>
        <w:rPr>
          <w:rFonts w:asciiTheme="minorHAnsi" w:hAnsiTheme="minorHAnsi" w:cstheme="minorHAnsi"/>
          <w:b/>
          <w:bCs/>
          <w:sz w:val="22"/>
          <w:szCs w:val="22"/>
        </w:rPr>
      </w:pPr>
      <w:r>
        <w:rPr>
          <w:rFonts w:asciiTheme="minorHAnsi" w:hAnsiTheme="minorHAnsi"/>
          <w:b/>
          <w:bCs/>
          <w:sz w:val="22"/>
          <w:szCs w:val="22"/>
        </w:rPr>
        <w:t xml:space="preserve">Корм </w:t>
      </w:r>
      <w:proofErr w:type="spellStart"/>
      <w:r>
        <w:rPr>
          <w:rFonts w:asciiTheme="minorHAnsi" w:hAnsiTheme="minorHAnsi"/>
          <w:b/>
          <w:bCs/>
          <w:sz w:val="22"/>
          <w:szCs w:val="22"/>
        </w:rPr>
        <w:t>Brit</w:t>
      </w:r>
      <w:proofErr w:type="spellEnd"/>
      <w:r>
        <w:rPr>
          <w:rFonts w:asciiTheme="minorHAnsi" w:hAnsiTheme="minorHAnsi"/>
          <w:b/>
          <w:bCs/>
          <w:sz w:val="22"/>
          <w:szCs w:val="22"/>
        </w:rPr>
        <w:t xml:space="preserve"> </w:t>
      </w:r>
      <w:proofErr w:type="spellStart"/>
      <w:r>
        <w:rPr>
          <w:rFonts w:asciiTheme="minorHAnsi" w:hAnsiTheme="minorHAnsi"/>
          <w:b/>
          <w:bCs/>
          <w:sz w:val="22"/>
          <w:szCs w:val="22"/>
        </w:rPr>
        <w:t>Premium</w:t>
      </w:r>
      <w:proofErr w:type="spellEnd"/>
      <w:r>
        <w:rPr>
          <w:rFonts w:asciiTheme="minorHAnsi" w:hAnsiTheme="minorHAnsi"/>
          <w:b/>
          <w:bCs/>
          <w:sz w:val="22"/>
          <w:szCs w:val="22"/>
        </w:rPr>
        <w:t xml:space="preserve"> </w:t>
      </w:r>
      <w:proofErr w:type="spellStart"/>
      <w:r>
        <w:rPr>
          <w:rFonts w:asciiTheme="minorHAnsi" w:hAnsiTheme="minorHAnsi"/>
          <w:b/>
          <w:bCs/>
          <w:sz w:val="22"/>
          <w:szCs w:val="22"/>
        </w:rPr>
        <w:t>by</w:t>
      </w:r>
      <w:proofErr w:type="spellEnd"/>
      <w:r>
        <w:rPr>
          <w:rFonts w:asciiTheme="minorHAnsi" w:hAnsiTheme="minorHAnsi"/>
          <w:b/>
          <w:bCs/>
          <w:sz w:val="22"/>
          <w:szCs w:val="22"/>
        </w:rPr>
        <w:t xml:space="preserve"> </w:t>
      </w:r>
      <w:proofErr w:type="spellStart"/>
      <w:r>
        <w:rPr>
          <w:rFonts w:asciiTheme="minorHAnsi" w:hAnsiTheme="minorHAnsi"/>
          <w:b/>
          <w:bCs/>
          <w:sz w:val="22"/>
          <w:szCs w:val="22"/>
        </w:rPr>
        <w:t>Nature</w:t>
      </w:r>
      <w:proofErr w:type="spellEnd"/>
      <w:r>
        <w:rPr>
          <w:rFonts w:asciiTheme="minorHAnsi" w:hAnsiTheme="minorHAnsi"/>
          <w:b/>
          <w:bCs/>
          <w:sz w:val="22"/>
          <w:szCs w:val="22"/>
        </w:rPr>
        <w:t xml:space="preserve"> с лососем для взрослых кошек.</w:t>
      </w:r>
    </w:p>
    <w:p w14:paraId="578B5E53" w14:textId="5D5E1D85" w:rsidR="00FA5364" w:rsidRDefault="00EC0A8D" w:rsidP="0010246B">
      <w:pPr>
        <w:autoSpaceDE w:val="0"/>
        <w:autoSpaceDN w:val="0"/>
        <w:jc w:val="both"/>
        <w:rPr>
          <w:rFonts w:asciiTheme="minorHAnsi" w:hAnsiTheme="minorHAnsi" w:cstheme="minorHAnsi"/>
          <w:sz w:val="22"/>
          <w:szCs w:val="22"/>
        </w:rPr>
      </w:pPr>
      <w:r>
        <w:rPr>
          <w:rFonts w:asciiTheme="minorHAnsi" w:hAnsiTheme="minorHAnsi"/>
          <w:sz w:val="22"/>
          <w:szCs w:val="22"/>
        </w:rPr>
        <w:t xml:space="preserve">Полноценный корм премиум-класса для кошек. Рецептура с лососем для взрослых кошек. </w:t>
      </w:r>
    </w:p>
    <w:p w14:paraId="76B4F8D2" w14:textId="77458AE0" w:rsidR="00FA5364" w:rsidRDefault="00FA5364" w:rsidP="0010246B">
      <w:pPr>
        <w:autoSpaceDE w:val="0"/>
        <w:autoSpaceDN w:val="0"/>
        <w:jc w:val="both"/>
        <w:rPr>
          <w:rFonts w:asciiTheme="minorHAnsi" w:hAnsiTheme="minorHAnsi" w:cstheme="minorHAnsi"/>
          <w:sz w:val="22"/>
          <w:szCs w:val="22"/>
          <w:lang w:val="en-US"/>
        </w:rPr>
      </w:pPr>
    </w:p>
    <w:p w14:paraId="5309F4CF" w14:textId="77777777" w:rsidR="00EC0A8D" w:rsidRPr="00EC0A8D" w:rsidRDefault="00EC0A8D" w:rsidP="00EC0A8D">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40019B17"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18A79ECB"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718398A0"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60832BE2" w14:textId="77777777" w:rsidR="00EC0A8D" w:rsidRDefault="00EC0A8D" w:rsidP="00EC0A8D">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23375D63"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41ED98C1" w14:textId="77777777" w:rsidR="00EC0A8D" w:rsidRDefault="00EC0A8D" w:rsidP="0010246B">
      <w:pPr>
        <w:autoSpaceDE w:val="0"/>
        <w:autoSpaceDN w:val="0"/>
        <w:jc w:val="both"/>
        <w:rPr>
          <w:rFonts w:asciiTheme="minorHAnsi" w:hAnsiTheme="minorHAnsi" w:cstheme="minorHAnsi"/>
          <w:sz w:val="22"/>
          <w:szCs w:val="22"/>
          <w:lang w:val="en-US"/>
        </w:rPr>
      </w:pPr>
    </w:p>
    <w:p w14:paraId="6C7C758D" w14:textId="77777777" w:rsidR="00FA5364" w:rsidRDefault="0010246B" w:rsidP="00FA5364">
      <w:pPr>
        <w:autoSpaceDE w:val="0"/>
        <w:autoSpaceDN w:val="0"/>
        <w:rPr>
          <w:rFonts w:asciiTheme="minorHAnsi" w:hAnsiTheme="minorHAnsi" w:cstheme="minorHAnsi"/>
          <w:noProof/>
          <w:sz w:val="22"/>
          <w:szCs w:val="22"/>
        </w:rPr>
      </w:pPr>
      <w:r>
        <w:rPr>
          <w:rFonts w:asciiTheme="minorHAnsi" w:hAnsiTheme="minorHAnsi"/>
          <w:b/>
          <w:bCs/>
          <w:sz w:val="22"/>
          <w:szCs w:val="22"/>
        </w:rPr>
        <w:t>Состав:</w:t>
      </w:r>
      <w:r>
        <w:rPr>
          <w:rFonts w:asciiTheme="minorHAnsi" w:hAnsiTheme="minorHAnsi"/>
          <w:bCs/>
          <w:sz w:val="22"/>
          <w:szCs w:val="22"/>
        </w:rPr>
        <w:t xml:space="preserve"> </w:t>
      </w:r>
      <w:r>
        <w:rPr>
          <w:rFonts w:asciiTheme="minorHAnsi" w:hAnsiTheme="minorHAnsi"/>
          <w:sz w:val="22"/>
          <w:szCs w:val="22"/>
        </w:rPr>
        <w:t xml:space="preserve">лосось </w:t>
      </w:r>
      <w:proofErr w:type="spellStart"/>
      <w:r>
        <w:rPr>
          <w:rFonts w:asciiTheme="minorHAnsi" w:hAnsiTheme="minorHAnsi"/>
          <w:sz w:val="22"/>
          <w:szCs w:val="22"/>
        </w:rPr>
        <w:t>дегидрированный</w:t>
      </w:r>
      <w:proofErr w:type="spellEnd"/>
      <w:r>
        <w:rPr>
          <w:rFonts w:asciiTheme="minorHAnsi" w:hAnsiTheme="minorHAnsi"/>
          <w:sz w:val="22"/>
          <w:szCs w:val="22"/>
        </w:rPr>
        <w:t xml:space="preserve"> 35%, рис, куриный жир, горох, сушеная яблочная мякоть, курица </w:t>
      </w:r>
      <w:proofErr w:type="spellStart"/>
      <w:r>
        <w:rPr>
          <w:rFonts w:asciiTheme="minorHAnsi" w:hAnsiTheme="minorHAnsi"/>
          <w:sz w:val="22"/>
          <w:szCs w:val="22"/>
        </w:rPr>
        <w:t>дегидрированная</w:t>
      </w:r>
      <w:proofErr w:type="spellEnd"/>
      <w:r>
        <w:rPr>
          <w:rFonts w:asciiTheme="minorHAnsi" w:hAnsiTheme="minorHAnsi"/>
          <w:sz w:val="22"/>
          <w:szCs w:val="22"/>
        </w:rPr>
        <w:t xml:space="preserve"> 4%, лососевое масло 3</w:t>
      </w:r>
      <w:proofErr w:type="gramStart"/>
      <w:r>
        <w:rPr>
          <w:rFonts w:asciiTheme="minorHAnsi" w:hAnsiTheme="minorHAnsi"/>
          <w:sz w:val="22"/>
          <w:szCs w:val="22"/>
        </w:rPr>
        <w:t>%,  гидролизованная</w:t>
      </w:r>
      <w:proofErr w:type="gramEnd"/>
      <w:r>
        <w:rPr>
          <w:rFonts w:asciiTheme="minorHAnsi" w:hAnsiTheme="minorHAnsi"/>
          <w:sz w:val="22"/>
          <w:szCs w:val="22"/>
        </w:rPr>
        <w:t xml:space="preserve"> куриная печень 2%, пивные дрожжи, сушеный шпинат 0,5%, </w:t>
      </w:r>
      <w:proofErr w:type="spellStart"/>
      <w:r>
        <w:rPr>
          <w:rFonts w:asciiTheme="minorHAnsi" w:hAnsiTheme="minorHAnsi"/>
          <w:sz w:val="22"/>
          <w:szCs w:val="22"/>
        </w:rPr>
        <w:t>маннан</w:t>
      </w:r>
      <w:proofErr w:type="spellEnd"/>
      <w:r>
        <w:rPr>
          <w:rFonts w:asciiTheme="minorHAnsi" w:hAnsiTheme="minorHAnsi"/>
          <w:sz w:val="22"/>
          <w:szCs w:val="22"/>
        </w:rPr>
        <w:t xml:space="preserve">-олигосахариды (150 мг/кг), </w:t>
      </w:r>
      <w:proofErr w:type="spellStart"/>
      <w:r>
        <w:rPr>
          <w:rFonts w:asciiTheme="minorHAnsi" w:hAnsiTheme="minorHAnsi"/>
          <w:sz w:val="22"/>
          <w:szCs w:val="22"/>
        </w:rPr>
        <w:t>фруктоолигосахариды</w:t>
      </w:r>
      <w:proofErr w:type="spellEnd"/>
      <w:r>
        <w:rPr>
          <w:rFonts w:asciiTheme="minorHAnsi" w:hAnsiTheme="minorHAns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r>
        <w:rPr>
          <w:rFonts w:asciiTheme="minorHAnsi" w:hAnsiTheme="minorHAnsi"/>
          <w:b/>
          <w:bCs/>
          <w:sz w:val="22"/>
          <w:szCs w:val="22"/>
        </w:rPr>
        <w:t>Аналитический состав:</w:t>
      </w:r>
      <w:r>
        <w:rPr>
          <w:rFonts w:asciiTheme="minorHAnsi" w:hAnsiTheme="minorHAnsi"/>
          <w:sz w:val="22"/>
          <w:szCs w:val="22"/>
        </w:rPr>
        <w:t xml:space="preserve"> сырой белок 35,0%, сырой жир 16,0%, сырая клетчатка 1,9%, сырая зола 8,1%, влажность 10,0%, кальций 1,2%, фосфор 1,0%, натрий 0,9%, магний 0,06%. </w:t>
      </w:r>
    </w:p>
    <w:p w14:paraId="6006BE00" w14:textId="77777777" w:rsidR="00FA5364" w:rsidRDefault="0010246B" w:rsidP="00FA5364">
      <w:pPr>
        <w:autoSpaceDE w:val="0"/>
        <w:autoSpaceDN w:val="0"/>
        <w:rPr>
          <w:rFonts w:asciiTheme="minorHAnsi" w:hAnsiTheme="minorHAnsi" w:cstheme="minorHAnsi"/>
          <w:bCs/>
          <w:sz w:val="22"/>
          <w:szCs w:val="22"/>
        </w:rPr>
      </w:pPr>
      <w:r>
        <w:rPr>
          <w:rFonts w:asciiTheme="minorHAnsi" w:hAnsiTheme="minorHAnsi"/>
          <w:b/>
          <w:bCs/>
          <w:sz w:val="22"/>
          <w:szCs w:val="22"/>
        </w:rPr>
        <w:t>Пищевые добавки на 1 кг:</w:t>
      </w:r>
      <w:r>
        <w:rPr>
          <w:rFonts w:asciiTheme="minorHAnsi" w:hAnsiTheme="minorHAnsi"/>
          <w:sz w:val="22"/>
          <w:szCs w:val="22"/>
        </w:rPr>
        <w:t xml:space="preserve"> витамин (3a672a) 20000 МЕ, витамин D</w:t>
      </w:r>
      <w:r>
        <w:rPr>
          <w:rFonts w:asciiTheme="minorHAnsi" w:hAnsiTheme="minorHAnsi"/>
          <w:sz w:val="22"/>
          <w:szCs w:val="22"/>
          <w:vertAlign w:val="subscript"/>
        </w:rPr>
        <w:t>3</w:t>
      </w:r>
      <w:r>
        <w:rPr>
          <w:rFonts w:asciiTheme="minorHAnsi" w:hAnsiTheme="minorHAns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Theme="minorHAnsi" w:hAnsiTheme="minorHAnsi"/>
          <w:bCs/>
          <w:sz w:val="22"/>
          <w:szCs w:val="22"/>
        </w:rPr>
        <w:t xml:space="preserve">Омега-3: 0,2%, Омега -6: 2,25%. </w:t>
      </w:r>
    </w:p>
    <w:p w14:paraId="79290691" w14:textId="77777777" w:rsidR="00FA5364" w:rsidRDefault="0010246B" w:rsidP="00FA5364">
      <w:pPr>
        <w:autoSpaceDE w:val="0"/>
        <w:autoSpaceDN w:val="0"/>
        <w:rPr>
          <w:rFonts w:asciiTheme="minorHAnsi" w:hAnsiTheme="minorHAnsi" w:cstheme="minorHAnsi"/>
          <w:sz w:val="22"/>
          <w:szCs w:val="22"/>
        </w:rPr>
      </w:pPr>
      <w:r>
        <w:rPr>
          <w:rFonts w:asciiTheme="minorHAnsi" w:hAnsiTheme="minorHAnsi"/>
          <w:b/>
          <w:bCs/>
          <w:sz w:val="22"/>
          <w:szCs w:val="22"/>
        </w:rPr>
        <w:t>Энергетическая ценность</w:t>
      </w:r>
      <w:r>
        <w:rPr>
          <w:rFonts w:asciiTheme="minorHAnsi" w:hAnsiTheme="minorHAnsi"/>
          <w:bCs/>
          <w:sz w:val="22"/>
          <w:szCs w:val="22"/>
        </w:rPr>
        <w:t xml:space="preserve">: </w:t>
      </w:r>
      <w:r>
        <w:rPr>
          <w:rFonts w:asciiTheme="minorHAnsi" w:hAnsiTheme="minorHAnsi"/>
          <w:sz w:val="22"/>
          <w:szCs w:val="22"/>
        </w:rPr>
        <w:t>3 840</w:t>
      </w:r>
      <w:r>
        <w:rPr>
          <w:rFonts w:asciiTheme="minorHAnsi" w:hAnsiTheme="minorHAnsi"/>
          <w:bCs/>
          <w:sz w:val="22"/>
          <w:szCs w:val="22"/>
        </w:rPr>
        <w:t xml:space="preserve"> </w:t>
      </w:r>
      <w:r>
        <w:rPr>
          <w:rFonts w:asciiTheme="minorHAnsi" w:hAnsiTheme="minorHAnsi"/>
          <w:sz w:val="22"/>
          <w:szCs w:val="22"/>
        </w:rPr>
        <w:t xml:space="preserve">ккал/кг. </w:t>
      </w:r>
    </w:p>
    <w:p w14:paraId="777D2DAD" w14:textId="7DB3E36F" w:rsidR="0010246B" w:rsidRPr="00836FFB" w:rsidRDefault="0010246B" w:rsidP="00FA5364">
      <w:pPr>
        <w:autoSpaceDE w:val="0"/>
        <w:autoSpaceDN w:val="0"/>
        <w:rPr>
          <w:rFonts w:asciiTheme="minorHAnsi" w:hAnsiTheme="minorHAnsi" w:cstheme="minorHAnsi"/>
          <w:sz w:val="22"/>
          <w:szCs w:val="22"/>
        </w:rPr>
      </w:pPr>
      <w:r>
        <w:rPr>
          <w:rFonts w:asciiTheme="minorHAnsi" w:hAnsiTheme="minorHAnsi"/>
          <w:b/>
          <w:bCs/>
          <w:sz w:val="22"/>
          <w:szCs w:val="22"/>
        </w:rPr>
        <w:t>Рекомендации по кормлению:</w:t>
      </w:r>
      <w:r>
        <w:rPr>
          <w:rFonts w:asciiTheme="minorHAnsi" w:hAnsiTheme="minorHAnsi"/>
          <w:bCs/>
          <w:sz w:val="22"/>
          <w:szCs w:val="22"/>
        </w:rPr>
        <w:t xml:space="preserve"> </w:t>
      </w:r>
      <w:proofErr w:type="gramStart"/>
      <w:r>
        <w:rPr>
          <w:rFonts w:asciiTheme="minorHAnsi" w:hAnsiTheme="minorHAnsi"/>
          <w:sz w:val="22"/>
          <w:szCs w:val="22"/>
        </w:rPr>
        <w:t>В</w:t>
      </w:r>
      <w:proofErr w:type="gramEnd"/>
      <w:r>
        <w:rPr>
          <w:rFonts w:asciiTheme="minorHAnsi" w:hAnsiTheme="minorHAns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20B0460B" w14:textId="77777777" w:rsidR="00484787" w:rsidRPr="002032B3" w:rsidRDefault="00484787" w:rsidP="00484787">
      <w:pPr>
        <w:pStyle w:val="Default"/>
        <w:jc w:val="both"/>
        <w:rPr>
          <w:b/>
          <w:color w:val="auto"/>
          <w:sz w:val="22"/>
          <w:szCs w:val="22"/>
          <w:lang w:val="en-US"/>
        </w:rPr>
      </w:pPr>
    </w:p>
    <w:p w14:paraId="257BCE24"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3F0FA0CF" w14:textId="77777777" w:rsidTr="00351074">
        <w:tc>
          <w:tcPr>
            <w:tcW w:w="1916" w:type="dxa"/>
            <w:vAlign w:val="center"/>
          </w:tcPr>
          <w:p w14:paraId="19A0131F"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2D0A5026"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7FB18B02"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592EB753"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703BBEB2"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1D498084" w14:textId="77777777" w:rsidTr="00351074">
        <w:trPr>
          <w:trHeight w:val="198"/>
        </w:trPr>
        <w:tc>
          <w:tcPr>
            <w:tcW w:w="1916" w:type="dxa"/>
            <w:vAlign w:val="center"/>
          </w:tcPr>
          <w:p w14:paraId="5598FFA3"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6993F345"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55–65</w:t>
            </w:r>
          </w:p>
        </w:tc>
        <w:tc>
          <w:tcPr>
            <w:tcW w:w="839" w:type="dxa"/>
            <w:vAlign w:val="center"/>
          </w:tcPr>
          <w:p w14:paraId="6BE87CD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65–80</w:t>
            </w:r>
          </w:p>
        </w:tc>
        <w:tc>
          <w:tcPr>
            <w:tcW w:w="951" w:type="dxa"/>
            <w:vAlign w:val="center"/>
          </w:tcPr>
          <w:p w14:paraId="510A886B"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80–90</w:t>
            </w:r>
          </w:p>
        </w:tc>
        <w:tc>
          <w:tcPr>
            <w:tcW w:w="951" w:type="dxa"/>
          </w:tcPr>
          <w:p w14:paraId="1C2046D1"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100 ≥</w:t>
            </w:r>
          </w:p>
        </w:tc>
      </w:tr>
    </w:tbl>
    <w:p w14:paraId="184E4275" w14:textId="77777777" w:rsidR="0010246B" w:rsidRPr="00836FFB" w:rsidRDefault="0010246B" w:rsidP="00FA5364">
      <w:pPr>
        <w:rPr>
          <w:rFonts w:asciiTheme="minorHAnsi" w:hAnsiTheme="minorHAnsi" w:cstheme="minorHAnsi"/>
          <w:bCs/>
          <w:noProof/>
          <w:sz w:val="22"/>
          <w:szCs w:val="22"/>
          <w:lang w:val="en-US"/>
        </w:rPr>
      </w:pPr>
    </w:p>
    <w:p w14:paraId="6FEC6946" w14:textId="47F0F022" w:rsidR="00FA5364" w:rsidRDefault="00FA5364" w:rsidP="00FA5364">
      <w:pPr>
        <w:autoSpaceDE w:val="0"/>
        <w:autoSpaceDN w:val="0"/>
        <w:jc w:val="both"/>
        <w:rPr>
          <w:rFonts w:asciiTheme="minorHAnsi" w:hAnsiTheme="minorHAnsi" w:cstheme="minorHAnsi"/>
          <w:b/>
          <w:bCs/>
          <w:sz w:val="22"/>
          <w:szCs w:val="22"/>
          <w:lang w:val="en-US"/>
        </w:rPr>
      </w:pPr>
    </w:p>
    <w:p w14:paraId="01392006" w14:textId="078E273A" w:rsidR="00EC0A8D" w:rsidRDefault="00EC0A8D" w:rsidP="00FA5364">
      <w:pPr>
        <w:autoSpaceDE w:val="0"/>
        <w:autoSpaceDN w:val="0"/>
        <w:jc w:val="both"/>
        <w:rPr>
          <w:rFonts w:asciiTheme="minorHAnsi" w:hAnsiTheme="minorHAnsi" w:cstheme="minorHAnsi"/>
          <w:b/>
          <w:bCs/>
          <w:sz w:val="22"/>
          <w:szCs w:val="22"/>
          <w:lang w:val="en-US"/>
        </w:rPr>
      </w:pPr>
    </w:p>
    <w:p w14:paraId="73839384" w14:textId="19BF242E" w:rsidR="00EC0A8D" w:rsidRDefault="00EC0A8D" w:rsidP="00FA5364">
      <w:pPr>
        <w:autoSpaceDE w:val="0"/>
        <w:autoSpaceDN w:val="0"/>
        <w:jc w:val="both"/>
        <w:rPr>
          <w:rFonts w:asciiTheme="minorHAnsi" w:hAnsiTheme="minorHAnsi" w:cstheme="minorHAnsi"/>
          <w:b/>
          <w:bCs/>
          <w:sz w:val="22"/>
          <w:szCs w:val="22"/>
          <w:lang w:val="en-US"/>
        </w:rPr>
      </w:pPr>
    </w:p>
    <w:p w14:paraId="54DBC643" w14:textId="0E51D21B" w:rsidR="00EC0A8D" w:rsidRDefault="00EC0A8D" w:rsidP="00FA5364">
      <w:pPr>
        <w:autoSpaceDE w:val="0"/>
        <w:autoSpaceDN w:val="0"/>
        <w:jc w:val="both"/>
        <w:rPr>
          <w:rFonts w:asciiTheme="minorHAnsi" w:hAnsiTheme="minorHAnsi" w:cstheme="minorHAnsi"/>
          <w:b/>
          <w:bCs/>
          <w:sz w:val="22"/>
          <w:szCs w:val="22"/>
          <w:lang w:val="en-US"/>
        </w:rPr>
      </w:pPr>
    </w:p>
    <w:p w14:paraId="73F62082" w14:textId="444A1F1A" w:rsidR="00EC0A8D" w:rsidRDefault="00EC0A8D" w:rsidP="00FA5364">
      <w:pPr>
        <w:autoSpaceDE w:val="0"/>
        <w:autoSpaceDN w:val="0"/>
        <w:jc w:val="both"/>
        <w:rPr>
          <w:rFonts w:asciiTheme="minorHAnsi" w:hAnsiTheme="minorHAnsi" w:cstheme="minorHAnsi"/>
          <w:b/>
          <w:bCs/>
          <w:sz w:val="22"/>
          <w:szCs w:val="22"/>
          <w:lang w:val="en-US"/>
        </w:rPr>
      </w:pPr>
    </w:p>
    <w:p w14:paraId="6A97F64B" w14:textId="62D090E2" w:rsidR="00EC0A8D" w:rsidRDefault="00EC0A8D" w:rsidP="00FA5364">
      <w:pPr>
        <w:autoSpaceDE w:val="0"/>
        <w:autoSpaceDN w:val="0"/>
        <w:jc w:val="both"/>
        <w:rPr>
          <w:rFonts w:asciiTheme="minorHAnsi" w:hAnsiTheme="minorHAnsi" w:cstheme="minorHAnsi"/>
          <w:b/>
          <w:bCs/>
          <w:sz w:val="22"/>
          <w:szCs w:val="22"/>
          <w:lang w:val="en-US"/>
        </w:rPr>
      </w:pPr>
    </w:p>
    <w:p w14:paraId="76530EAE" w14:textId="6B672E95" w:rsidR="00EC0A8D" w:rsidRDefault="00EC0A8D" w:rsidP="00FA5364">
      <w:pPr>
        <w:autoSpaceDE w:val="0"/>
        <w:autoSpaceDN w:val="0"/>
        <w:jc w:val="both"/>
        <w:rPr>
          <w:rFonts w:asciiTheme="minorHAnsi" w:hAnsiTheme="minorHAnsi" w:cstheme="minorHAnsi"/>
          <w:b/>
          <w:bCs/>
          <w:sz w:val="22"/>
          <w:szCs w:val="22"/>
          <w:lang w:val="en-US"/>
        </w:rPr>
      </w:pPr>
    </w:p>
    <w:p w14:paraId="7072F041" w14:textId="0477DDA3" w:rsidR="00EC0A8D" w:rsidRDefault="00EC0A8D" w:rsidP="00FA5364">
      <w:pPr>
        <w:autoSpaceDE w:val="0"/>
        <w:autoSpaceDN w:val="0"/>
        <w:jc w:val="both"/>
        <w:rPr>
          <w:rFonts w:asciiTheme="minorHAnsi" w:hAnsiTheme="minorHAnsi" w:cstheme="minorHAnsi"/>
          <w:b/>
          <w:bCs/>
          <w:sz w:val="22"/>
          <w:szCs w:val="22"/>
          <w:lang w:val="en-US"/>
        </w:rPr>
      </w:pPr>
    </w:p>
    <w:p w14:paraId="057E589C" w14:textId="5B1A1A75" w:rsidR="00EC0A8D" w:rsidRDefault="00EC0A8D" w:rsidP="00FA5364">
      <w:pPr>
        <w:autoSpaceDE w:val="0"/>
        <w:autoSpaceDN w:val="0"/>
        <w:jc w:val="both"/>
        <w:rPr>
          <w:rFonts w:asciiTheme="minorHAnsi" w:hAnsiTheme="minorHAnsi" w:cstheme="minorHAnsi"/>
          <w:b/>
          <w:bCs/>
          <w:sz w:val="22"/>
          <w:szCs w:val="22"/>
          <w:lang w:val="en-US"/>
        </w:rPr>
      </w:pPr>
    </w:p>
    <w:p w14:paraId="1375E6C7" w14:textId="2D2325D4" w:rsidR="00EC0A8D" w:rsidRDefault="00EC0A8D" w:rsidP="00FA5364">
      <w:pPr>
        <w:autoSpaceDE w:val="0"/>
        <w:autoSpaceDN w:val="0"/>
        <w:jc w:val="both"/>
        <w:rPr>
          <w:rFonts w:asciiTheme="minorHAnsi" w:hAnsiTheme="minorHAnsi" w:cstheme="minorHAnsi"/>
          <w:b/>
          <w:bCs/>
          <w:sz w:val="22"/>
          <w:szCs w:val="22"/>
          <w:lang w:val="en-US"/>
        </w:rPr>
      </w:pPr>
    </w:p>
    <w:p w14:paraId="386EFF12" w14:textId="153C3334" w:rsidR="00EC0A8D" w:rsidRDefault="00EC0A8D" w:rsidP="00FA5364">
      <w:pPr>
        <w:autoSpaceDE w:val="0"/>
        <w:autoSpaceDN w:val="0"/>
        <w:jc w:val="both"/>
        <w:rPr>
          <w:rFonts w:asciiTheme="minorHAnsi" w:hAnsiTheme="minorHAnsi" w:cstheme="minorHAnsi"/>
          <w:b/>
          <w:bCs/>
          <w:sz w:val="22"/>
          <w:szCs w:val="22"/>
          <w:lang w:val="en-US"/>
        </w:rPr>
      </w:pPr>
    </w:p>
    <w:p w14:paraId="41850751" w14:textId="27767576" w:rsidR="00EC0A8D" w:rsidRDefault="00EC0A8D" w:rsidP="00FA5364">
      <w:pPr>
        <w:autoSpaceDE w:val="0"/>
        <w:autoSpaceDN w:val="0"/>
        <w:jc w:val="both"/>
        <w:rPr>
          <w:rFonts w:asciiTheme="minorHAnsi" w:hAnsiTheme="minorHAnsi" w:cstheme="minorHAnsi"/>
          <w:b/>
          <w:bCs/>
          <w:sz w:val="22"/>
          <w:szCs w:val="22"/>
          <w:lang w:val="en-US"/>
        </w:rPr>
      </w:pPr>
    </w:p>
    <w:p w14:paraId="0684EAD7" w14:textId="3431EBB6" w:rsidR="00EC0A8D" w:rsidRDefault="00EC0A8D" w:rsidP="00FA5364">
      <w:pPr>
        <w:autoSpaceDE w:val="0"/>
        <w:autoSpaceDN w:val="0"/>
        <w:jc w:val="both"/>
        <w:rPr>
          <w:rFonts w:asciiTheme="minorHAnsi" w:hAnsiTheme="minorHAnsi" w:cstheme="minorHAnsi"/>
          <w:b/>
          <w:bCs/>
          <w:sz w:val="22"/>
          <w:szCs w:val="22"/>
          <w:lang w:val="en-US"/>
        </w:rPr>
      </w:pPr>
    </w:p>
    <w:p w14:paraId="7A2C6208" w14:textId="13B9C099" w:rsidR="00EC0A8D" w:rsidRDefault="00EC0A8D" w:rsidP="00FA5364">
      <w:pPr>
        <w:autoSpaceDE w:val="0"/>
        <w:autoSpaceDN w:val="0"/>
        <w:jc w:val="both"/>
        <w:rPr>
          <w:rFonts w:asciiTheme="minorHAnsi" w:hAnsiTheme="minorHAnsi" w:cstheme="minorHAnsi"/>
          <w:b/>
          <w:bCs/>
          <w:sz w:val="22"/>
          <w:szCs w:val="22"/>
          <w:lang w:val="en-US"/>
        </w:rPr>
      </w:pPr>
    </w:p>
    <w:p w14:paraId="581E7271" w14:textId="2319301F" w:rsidR="00EC0A8D" w:rsidRDefault="00EC0A8D" w:rsidP="00FA5364">
      <w:pPr>
        <w:autoSpaceDE w:val="0"/>
        <w:autoSpaceDN w:val="0"/>
        <w:jc w:val="both"/>
        <w:rPr>
          <w:rFonts w:asciiTheme="minorHAnsi" w:hAnsiTheme="minorHAnsi" w:cstheme="minorHAnsi"/>
          <w:b/>
          <w:bCs/>
          <w:sz w:val="22"/>
          <w:szCs w:val="22"/>
          <w:lang w:val="en-US"/>
        </w:rPr>
      </w:pPr>
    </w:p>
    <w:p w14:paraId="1857CB4A" w14:textId="7B1E87EE" w:rsidR="00EC0A8D" w:rsidRDefault="00EC0A8D" w:rsidP="00FA5364">
      <w:pPr>
        <w:autoSpaceDE w:val="0"/>
        <w:autoSpaceDN w:val="0"/>
        <w:jc w:val="both"/>
        <w:rPr>
          <w:rFonts w:asciiTheme="minorHAnsi" w:hAnsiTheme="minorHAnsi" w:cstheme="minorHAnsi"/>
          <w:b/>
          <w:bCs/>
          <w:sz w:val="22"/>
          <w:szCs w:val="22"/>
          <w:lang w:val="en-US"/>
        </w:rPr>
      </w:pPr>
    </w:p>
    <w:p w14:paraId="5D51C28D" w14:textId="24A17643" w:rsidR="00EC0A8D" w:rsidRDefault="00EC0A8D" w:rsidP="00FA5364">
      <w:pPr>
        <w:autoSpaceDE w:val="0"/>
        <w:autoSpaceDN w:val="0"/>
        <w:jc w:val="both"/>
        <w:rPr>
          <w:rFonts w:asciiTheme="minorHAnsi" w:hAnsiTheme="minorHAnsi" w:cstheme="minorHAnsi"/>
          <w:b/>
          <w:bCs/>
          <w:sz w:val="22"/>
          <w:szCs w:val="22"/>
          <w:lang w:val="en-US"/>
        </w:rPr>
      </w:pPr>
    </w:p>
    <w:p w14:paraId="72DB9917" w14:textId="6BD89C2D" w:rsidR="00FA5364" w:rsidRDefault="00FA5364" w:rsidP="00FA5364">
      <w:pPr>
        <w:autoSpaceDE w:val="0"/>
        <w:autoSpaceDN w:val="0"/>
        <w:jc w:val="both"/>
        <w:rPr>
          <w:rFonts w:asciiTheme="minorHAnsi" w:hAnsiTheme="minorHAnsi" w:cstheme="minorHAnsi"/>
          <w:b/>
          <w:bCs/>
          <w:sz w:val="22"/>
          <w:szCs w:val="22"/>
        </w:rPr>
      </w:pPr>
      <w:r>
        <w:rPr>
          <w:rFonts w:asciiTheme="minorHAnsi" w:hAnsiTheme="minorHAnsi"/>
          <w:b/>
          <w:bCs/>
          <w:sz w:val="22"/>
          <w:szCs w:val="22"/>
        </w:rPr>
        <w:t>RU</w:t>
      </w:r>
    </w:p>
    <w:p w14:paraId="2EAA0642" w14:textId="77777777" w:rsidR="00FA5364" w:rsidRDefault="00FA5364" w:rsidP="00FA5364">
      <w:pPr>
        <w:autoSpaceDE w:val="0"/>
        <w:autoSpaceDN w:val="0"/>
        <w:jc w:val="both"/>
        <w:rPr>
          <w:rFonts w:asciiTheme="minorHAnsi" w:hAnsiTheme="minorHAnsi" w:cstheme="minorHAnsi"/>
          <w:b/>
          <w:bCs/>
          <w:sz w:val="22"/>
          <w:szCs w:val="22"/>
        </w:rPr>
      </w:pPr>
      <w:r>
        <w:rPr>
          <w:rFonts w:asciiTheme="minorHAnsi" w:hAnsiTheme="minorHAnsi"/>
          <w:b/>
          <w:bCs/>
          <w:sz w:val="22"/>
          <w:szCs w:val="22"/>
        </w:rPr>
        <w:t xml:space="preserve">Корм </w:t>
      </w:r>
      <w:proofErr w:type="spellStart"/>
      <w:r>
        <w:rPr>
          <w:rFonts w:asciiTheme="minorHAnsi" w:hAnsiTheme="minorHAnsi"/>
          <w:b/>
          <w:bCs/>
          <w:sz w:val="22"/>
          <w:szCs w:val="22"/>
        </w:rPr>
        <w:t>Brit</w:t>
      </w:r>
      <w:proofErr w:type="spellEnd"/>
      <w:r>
        <w:rPr>
          <w:rFonts w:asciiTheme="minorHAnsi" w:hAnsiTheme="minorHAnsi"/>
          <w:b/>
          <w:bCs/>
          <w:sz w:val="22"/>
          <w:szCs w:val="22"/>
        </w:rPr>
        <w:t xml:space="preserve"> </w:t>
      </w:r>
      <w:proofErr w:type="spellStart"/>
      <w:r>
        <w:rPr>
          <w:rFonts w:asciiTheme="minorHAnsi" w:hAnsiTheme="minorHAnsi"/>
          <w:b/>
          <w:bCs/>
          <w:sz w:val="22"/>
          <w:szCs w:val="22"/>
        </w:rPr>
        <w:t>Premium</w:t>
      </w:r>
      <w:proofErr w:type="spellEnd"/>
      <w:r>
        <w:rPr>
          <w:rFonts w:asciiTheme="minorHAnsi" w:hAnsiTheme="minorHAnsi"/>
          <w:b/>
          <w:bCs/>
          <w:sz w:val="22"/>
          <w:szCs w:val="22"/>
        </w:rPr>
        <w:t xml:space="preserve"> </w:t>
      </w:r>
      <w:proofErr w:type="spellStart"/>
      <w:r>
        <w:rPr>
          <w:rFonts w:asciiTheme="minorHAnsi" w:hAnsiTheme="minorHAnsi"/>
          <w:b/>
          <w:bCs/>
          <w:sz w:val="22"/>
          <w:szCs w:val="22"/>
        </w:rPr>
        <w:t>by</w:t>
      </w:r>
      <w:proofErr w:type="spellEnd"/>
      <w:r>
        <w:rPr>
          <w:rFonts w:asciiTheme="minorHAnsi" w:hAnsiTheme="minorHAnsi"/>
          <w:b/>
          <w:bCs/>
          <w:sz w:val="22"/>
          <w:szCs w:val="22"/>
        </w:rPr>
        <w:t xml:space="preserve"> </w:t>
      </w:r>
      <w:proofErr w:type="spellStart"/>
      <w:r>
        <w:rPr>
          <w:rFonts w:asciiTheme="minorHAnsi" w:hAnsiTheme="minorHAnsi"/>
          <w:b/>
          <w:bCs/>
          <w:sz w:val="22"/>
          <w:szCs w:val="22"/>
        </w:rPr>
        <w:t>Nature</w:t>
      </w:r>
      <w:proofErr w:type="spellEnd"/>
      <w:r>
        <w:rPr>
          <w:rFonts w:asciiTheme="minorHAnsi" w:hAnsiTheme="minorHAnsi"/>
          <w:b/>
          <w:bCs/>
          <w:sz w:val="22"/>
          <w:szCs w:val="22"/>
        </w:rPr>
        <w:t xml:space="preserve"> с курицей для кошек, живущих в помещении. </w:t>
      </w:r>
    </w:p>
    <w:p w14:paraId="7386C3D5" w14:textId="77777777" w:rsidR="00FA5364" w:rsidRDefault="00FA5364" w:rsidP="00FA5364">
      <w:pPr>
        <w:autoSpaceDE w:val="0"/>
        <w:autoSpaceDN w:val="0"/>
        <w:rPr>
          <w:rFonts w:asciiTheme="minorHAnsi" w:hAnsiTheme="minorHAnsi" w:cstheme="minorHAnsi"/>
          <w:sz w:val="22"/>
          <w:szCs w:val="22"/>
        </w:rPr>
      </w:pPr>
      <w:r>
        <w:rPr>
          <w:rFonts w:asciiTheme="minorHAnsi" w:hAnsiTheme="minorHAnsi"/>
          <w:sz w:val="22"/>
          <w:szCs w:val="22"/>
        </w:rPr>
        <w:t xml:space="preserve">Полноценный корм премиум-класса для кошек. Рецептура с курицей для взрослых кошек. </w:t>
      </w:r>
    </w:p>
    <w:p w14:paraId="52C99A92" w14:textId="575CE4B0" w:rsidR="00FA5364" w:rsidRDefault="00FA5364" w:rsidP="00FA5364">
      <w:pPr>
        <w:autoSpaceDE w:val="0"/>
        <w:autoSpaceDN w:val="0"/>
        <w:rPr>
          <w:rFonts w:asciiTheme="minorHAnsi" w:hAnsiTheme="minorHAnsi" w:cstheme="minorHAnsi"/>
          <w:sz w:val="22"/>
          <w:szCs w:val="22"/>
          <w:lang w:val="en-US"/>
        </w:rPr>
      </w:pPr>
    </w:p>
    <w:p w14:paraId="124BC6AB" w14:textId="77777777" w:rsidR="00EC0A8D" w:rsidRPr="00EC0A8D" w:rsidRDefault="00EC0A8D" w:rsidP="00EC0A8D">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00114353"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31507948"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7749867C"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5AB94DE3" w14:textId="77777777" w:rsidR="00EC0A8D" w:rsidRDefault="00EC0A8D" w:rsidP="00EC0A8D">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11EDEDA3"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21BE0829" w14:textId="77777777" w:rsidR="00EC0A8D" w:rsidRDefault="00EC0A8D" w:rsidP="00FA5364">
      <w:pPr>
        <w:autoSpaceDE w:val="0"/>
        <w:autoSpaceDN w:val="0"/>
        <w:rPr>
          <w:rFonts w:asciiTheme="minorHAnsi" w:hAnsiTheme="minorHAnsi" w:cstheme="minorHAnsi"/>
          <w:sz w:val="22"/>
          <w:szCs w:val="22"/>
          <w:lang w:val="en-US"/>
        </w:rPr>
      </w:pPr>
    </w:p>
    <w:p w14:paraId="5CAE9689" w14:textId="77777777" w:rsidR="00FA5364" w:rsidRDefault="00FA5364" w:rsidP="00FA5364">
      <w:pPr>
        <w:autoSpaceDE w:val="0"/>
        <w:autoSpaceDN w:val="0"/>
        <w:rPr>
          <w:rFonts w:asciiTheme="minorHAnsi" w:hAnsiTheme="minorHAnsi" w:cstheme="minorHAnsi"/>
          <w:sz w:val="22"/>
          <w:szCs w:val="22"/>
        </w:rPr>
      </w:pPr>
      <w:r>
        <w:rPr>
          <w:rFonts w:asciiTheme="minorHAnsi" w:hAnsiTheme="minorHAnsi"/>
          <w:b/>
          <w:bCs/>
          <w:sz w:val="22"/>
          <w:szCs w:val="22"/>
        </w:rPr>
        <w:t>Состав:</w:t>
      </w:r>
      <w:r>
        <w:rPr>
          <w:rFonts w:asciiTheme="minorHAnsi" w:hAnsiTheme="minorHAnsi"/>
          <w:bCs/>
          <w:sz w:val="22"/>
          <w:szCs w:val="22"/>
        </w:rPr>
        <w:t xml:space="preserve"> </w:t>
      </w:r>
      <w:r>
        <w:rPr>
          <w:rFonts w:asciiTheme="minorHAnsi" w:hAnsiTheme="minorHAnsi"/>
          <w:sz w:val="22"/>
          <w:szCs w:val="22"/>
        </w:rPr>
        <w:t xml:space="preserve">курица </w:t>
      </w:r>
      <w:proofErr w:type="spellStart"/>
      <w:r>
        <w:rPr>
          <w:rFonts w:asciiTheme="minorHAnsi" w:hAnsiTheme="minorHAnsi"/>
          <w:sz w:val="22"/>
          <w:szCs w:val="22"/>
        </w:rPr>
        <w:t>дегидрированная</w:t>
      </w:r>
      <w:proofErr w:type="spellEnd"/>
      <w:r>
        <w:rPr>
          <w:rFonts w:asciiTheme="minorHAnsi" w:hAnsiTheme="minorHAnsi"/>
          <w:sz w:val="22"/>
          <w:szCs w:val="22"/>
        </w:rPr>
        <w:t xml:space="preserve"> 38%, рис, куриный жир, горох, сушеная яблочная мякоть, </w:t>
      </w:r>
      <w:proofErr w:type="spellStart"/>
      <w:r>
        <w:rPr>
          <w:rFonts w:asciiTheme="minorHAnsi" w:hAnsiTheme="minorHAnsi"/>
          <w:sz w:val="22"/>
          <w:szCs w:val="22"/>
        </w:rPr>
        <w:t>псиллиум</w:t>
      </w:r>
      <w:proofErr w:type="spellEnd"/>
      <w:r>
        <w:rPr>
          <w:rFonts w:asciiTheme="minorHAnsi" w:hAnsiTheme="minorHAnsi"/>
          <w:sz w:val="22"/>
          <w:szCs w:val="22"/>
        </w:rPr>
        <w:t xml:space="preserve">, пивные дрожжи, гидролизованная куриная печень 2%, лососевое масло 1%, сушеный шпинат 0,5%, </w:t>
      </w:r>
      <w:proofErr w:type="spellStart"/>
      <w:r>
        <w:rPr>
          <w:rFonts w:asciiTheme="minorHAnsi" w:hAnsiTheme="minorHAnsi"/>
          <w:sz w:val="22"/>
          <w:szCs w:val="22"/>
        </w:rPr>
        <w:t>маннан</w:t>
      </w:r>
      <w:proofErr w:type="spellEnd"/>
      <w:r>
        <w:rPr>
          <w:rFonts w:asciiTheme="minorHAnsi" w:hAnsiTheme="minorHAnsi"/>
          <w:sz w:val="22"/>
          <w:szCs w:val="22"/>
        </w:rPr>
        <w:t xml:space="preserve">-олигосахариды (150 мг/кг), </w:t>
      </w:r>
      <w:proofErr w:type="spellStart"/>
      <w:r>
        <w:rPr>
          <w:rFonts w:asciiTheme="minorHAnsi" w:hAnsiTheme="minorHAnsi"/>
          <w:sz w:val="22"/>
          <w:szCs w:val="22"/>
        </w:rPr>
        <w:t>фруктоолигосахариды</w:t>
      </w:r>
      <w:proofErr w:type="spellEnd"/>
      <w:r>
        <w:rPr>
          <w:rFonts w:asciiTheme="minorHAnsi" w:hAnsiTheme="minorHAns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p>
    <w:p w14:paraId="02226B51" w14:textId="77777777" w:rsidR="00FA5364" w:rsidRDefault="00FA5364" w:rsidP="00FA5364">
      <w:pPr>
        <w:autoSpaceDE w:val="0"/>
        <w:autoSpaceDN w:val="0"/>
        <w:rPr>
          <w:rFonts w:asciiTheme="minorHAnsi" w:hAnsiTheme="minorHAnsi" w:cstheme="minorHAnsi"/>
          <w:noProof/>
          <w:sz w:val="22"/>
          <w:szCs w:val="22"/>
        </w:rPr>
      </w:pPr>
      <w:r>
        <w:rPr>
          <w:rFonts w:asciiTheme="minorHAnsi" w:hAnsiTheme="minorHAnsi"/>
          <w:b/>
          <w:bCs/>
          <w:sz w:val="22"/>
          <w:szCs w:val="22"/>
        </w:rPr>
        <w:t>Аналитический состав:</w:t>
      </w:r>
      <w:r>
        <w:rPr>
          <w:rFonts w:asciiTheme="minorHAnsi" w:hAnsiTheme="minorHAnsi"/>
          <w:sz w:val="22"/>
          <w:szCs w:val="22"/>
        </w:rPr>
        <w:t xml:space="preserve"> сырой белок 37,0%, сырой жир 16,0%, сырая клетчатка 4,5%, сырая зола 7,3%, влажность 10,0%, кальций 1,6%, фосфор 0,8%, натрий 0,3%, магний 0,05%. </w:t>
      </w:r>
    </w:p>
    <w:p w14:paraId="0E6E4B8D" w14:textId="77777777" w:rsidR="00FA5364" w:rsidRDefault="00FA5364" w:rsidP="00FA5364">
      <w:pPr>
        <w:autoSpaceDE w:val="0"/>
        <w:autoSpaceDN w:val="0"/>
        <w:rPr>
          <w:rFonts w:asciiTheme="minorHAnsi" w:hAnsiTheme="minorHAnsi" w:cstheme="minorHAnsi"/>
          <w:bCs/>
          <w:sz w:val="22"/>
          <w:szCs w:val="22"/>
        </w:rPr>
      </w:pPr>
      <w:r>
        <w:rPr>
          <w:rFonts w:asciiTheme="minorHAnsi" w:hAnsiTheme="minorHAnsi"/>
          <w:b/>
          <w:bCs/>
          <w:sz w:val="22"/>
          <w:szCs w:val="22"/>
        </w:rPr>
        <w:t>Пищевые добавки на 1 кг:</w:t>
      </w:r>
      <w:r>
        <w:rPr>
          <w:rFonts w:asciiTheme="minorHAnsi" w:hAnsiTheme="minorHAnsi"/>
          <w:sz w:val="22"/>
          <w:szCs w:val="22"/>
        </w:rPr>
        <w:t xml:space="preserve"> витамин (3a672a) 20000 МЕ, витамин D</w:t>
      </w:r>
      <w:r>
        <w:rPr>
          <w:rFonts w:asciiTheme="minorHAnsi" w:hAnsiTheme="minorHAnsi"/>
          <w:sz w:val="22"/>
          <w:szCs w:val="22"/>
          <w:vertAlign w:val="subscript"/>
        </w:rPr>
        <w:t>3</w:t>
      </w:r>
      <w:r>
        <w:rPr>
          <w:rFonts w:asciiTheme="minorHAnsi" w:hAnsiTheme="minorHAns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Theme="minorHAnsi" w:hAnsiTheme="minorHAnsi"/>
          <w:bCs/>
          <w:sz w:val="22"/>
          <w:szCs w:val="22"/>
        </w:rPr>
        <w:t xml:space="preserve">Омега-3: 0,28%, Омега -6: 2,1%. </w:t>
      </w:r>
    </w:p>
    <w:p w14:paraId="352BF151" w14:textId="77777777" w:rsidR="00FA5364" w:rsidRDefault="00FA5364" w:rsidP="00FA5364">
      <w:pPr>
        <w:autoSpaceDE w:val="0"/>
        <w:autoSpaceDN w:val="0"/>
        <w:rPr>
          <w:rFonts w:asciiTheme="minorHAnsi" w:hAnsiTheme="minorHAnsi" w:cstheme="minorHAnsi"/>
          <w:sz w:val="22"/>
          <w:szCs w:val="22"/>
        </w:rPr>
      </w:pPr>
      <w:r>
        <w:rPr>
          <w:rFonts w:asciiTheme="minorHAnsi" w:hAnsiTheme="minorHAnsi"/>
          <w:b/>
          <w:bCs/>
          <w:sz w:val="22"/>
          <w:szCs w:val="22"/>
        </w:rPr>
        <w:t>Энергетическая ценность</w:t>
      </w:r>
      <w:r>
        <w:rPr>
          <w:rFonts w:asciiTheme="minorHAnsi" w:hAnsiTheme="minorHAnsi"/>
          <w:bCs/>
          <w:sz w:val="22"/>
          <w:szCs w:val="22"/>
        </w:rPr>
        <w:t xml:space="preserve">: </w:t>
      </w:r>
      <w:r>
        <w:rPr>
          <w:rFonts w:asciiTheme="minorHAnsi" w:hAnsiTheme="minorHAnsi"/>
          <w:sz w:val="22"/>
          <w:szCs w:val="22"/>
        </w:rPr>
        <w:t>3 790</w:t>
      </w:r>
      <w:r>
        <w:rPr>
          <w:rFonts w:asciiTheme="minorHAnsi" w:hAnsiTheme="minorHAnsi"/>
          <w:bCs/>
          <w:sz w:val="22"/>
          <w:szCs w:val="22"/>
        </w:rPr>
        <w:t xml:space="preserve"> </w:t>
      </w:r>
      <w:r>
        <w:rPr>
          <w:rFonts w:asciiTheme="minorHAnsi" w:hAnsiTheme="minorHAnsi"/>
          <w:sz w:val="22"/>
          <w:szCs w:val="22"/>
        </w:rPr>
        <w:t xml:space="preserve">ккал/кг. </w:t>
      </w:r>
    </w:p>
    <w:p w14:paraId="2213F77E" w14:textId="3593DA78" w:rsidR="00FA5364" w:rsidRDefault="00FA5364" w:rsidP="00FA5364">
      <w:pPr>
        <w:autoSpaceDE w:val="0"/>
        <w:autoSpaceDN w:val="0"/>
        <w:rPr>
          <w:rFonts w:asciiTheme="minorHAnsi" w:hAnsiTheme="minorHAnsi" w:cstheme="minorHAnsi"/>
          <w:sz w:val="22"/>
          <w:szCs w:val="22"/>
        </w:rPr>
      </w:pPr>
      <w:r>
        <w:rPr>
          <w:rFonts w:asciiTheme="minorHAnsi" w:hAnsiTheme="minorHAnsi"/>
          <w:b/>
          <w:bCs/>
          <w:sz w:val="22"/>
          <w:szCs w:val="22"/>
        </w:rPr>
        <w:t>Рекомендации по кормлению:</w:t>
      </w:r>
      <w:r>
        <w:rPr>
          <w:rFonts w:asciiTheme="minorHAnsi" w:hAnsiTheme="minorHAnsi"/>
          <w:bCs/>
          <w:sz w:val="22"/>
          <w:szCs w:val="22"/>
        </w:rPr>
        <w:t xml:space="preserve"> </w:t>
      </w:r>
      <w:proofErr w:type="gramStart"/>
      <w:r>
        <w:rPr>
          <w:rFonts w:asciiTheme="minorHAnsi" w:hAnsiTheme="minorHAnsi"/>
          <w:sz w:val="22"/>
          <w:szCs w:val="22"/>
        </w:rPr>
        <w:t>В</w:t>
      </w:r>
      <w:proofErr w:type="gramEnd"/>
      <w:r>
        <w:rPr>
          <w:rFonts w:asciiTheme="minorHAnsi" w:hAnsiTheme="minorHAns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04310BC8" w14:textId="77777777" w:rsidR="00484787" w:rsidRPr="00CD686A" w:rsidRDefault="00484787" w:rsidP="00FA5364">
      <w:pPr>
        <w:autoSpaceDE w:val="0"/>
        <w:autoSpaceDN w:val="0"/>
        <w:rPr>
          <w:rFonts w:asciiTheme="minorHAnsi" w:hAnsiTheme="minorHAnsi" w:cstheme="minorHAnsi"/>
          <w:sz w:val="22"/>
          <w:szCs w:val="22"/>
          <w:lang w:val="en-US"/>
        </w:rPr>
      </w:pPr>
    </w:p>
    <w:p w14:paraId="714F1934"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4ED0EBE1" w14:textId="77777777" w:rsidTr="00351074">
        <w:tc>
          <w:tcPr>
            <w:tcW w:w="1916" w:type="dxa"/>
            <w:vAlign w:val="center"/>
          </w:tcPr>
          <w:p w14:paraId="0286C50C"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0742193B"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0DCEA4EF"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4B9A2DA5"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74D5F2CF"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7C71D20B" w14:textId="77777777" w:rsidTr="00351074">
        <w:trPr>
          <w:trHeight w:val="198"/>
        </w:trPr>
        <w:tc>
          <w:tcPr>
            <w:tcW w:w="1916" w:type="dxa"/>
            <w:vAlign w:val="center"/>
          </w:tcPr>
          <w:p w14:paraId="3FF5FA2B"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5A8B1EE2" w14:textId="77777777" w:rsidR="00484787" w:rsidRPr="002032B3" w:rsidRDefault="00484787" w:rsidP="00351074">
            <w:pPr>
              <w:autoSpaceDE w:val="0"/>
              <w:autoSpaceDN w:val="0"/>
              <w:jc w:val="center"/>
              <w:rPr>
                <w:rFonts w:ascii="Calibri" w:hAnsi="Calibri" w:cs="Calibri"/>
                <w:b/>
              </w:rPr>
            </w:pPr>
            <w:r>
              <w:rPr>
                <w:rFonts w:ascii="Calibri" w:hAnsi="Calibri"/>
                <w:b/>
                <w:sz w:val="22"/>
                <w:szCs w:val="22"/>
              </w:rPr>
              <w:t>55–65</w:t>
            </w:r>
          </w:p>
        </w:tc>
        <w:tc>
          <w:tcPr>
            <w:tcW w:w="839" w:type="dxa"/>
            <w:vAlign w:val="center"/>
          </w:tcPr>
          <w:p w14:paraId="262CA715" w14:textId="77777777" w:rsidR="00484787" w:rsidRPr="002032B3" w:rsidRDefault="00484787" w:rsidP="00351074">
            <w:pPr>
              <w:autoSpaceDE w:val="0"/>
              <w:autoSpaceDN w:val="0"/>
              <w:jc w:val="center"/>
              <w:rPr>
                <w:rFonts w:ascii="Calibri" w:hAnsi="Calibri" w:cs="Calibri"/>
                <w:b/>
              </w:rPr>
            </w:pPr>
            <w:r>
              <w:rPr>
                <w:rFonts w:ascii="Calibri" w:hAnsi="Calibri"/>
                <w:b/>
                <w:sz w:val="22"/>
                <w:szCs w:val="22"/>
              </w:rPr>
              <w:t>65–80</w:t>
            </w:r>
          </w:p>
        </w:tc>
        <w:tc>
          <w:tcPr>
            <w:tcW w:w="951" w:type="dxa"/>
            <w:vAlign w:val="center"/>
          </w:tcPr>
          <w:p w14:paraId="1A12A873" w14:textId="77777777" w:rsidR="00484787" w:rsidRPr="002032B3" w:rsidRDefault="00484787" w:rsidP="00351074">
            <w:pPr>
              <w:autoSpaceDE w:val="0"/>
              <w:autoSpaceDN w:val="0"/>
              <w:jc w:val="center"/>
              <w:rPr>
                <w:rFonts w:ascii="Calibri" w:hAnsi="Calibri" w:cs="Calibri"/>
                <w:b/>
              </w:rPr>
            </w:pPr>
            <w:r>
              <w:rPr>
                <w:rFonts w:ascii="Calibri" w:hAnsi="Calibri"/>
                <w:b/>
                <w:sz w:val="22"/>
                <w:szCs w:val="22"/>
              </w:rPr>
              <w:t>80–95</w:t>
            </w:r>
          </w:p>
        </w:tc>
        <w:tc>
          <w:tcPr>
            <w:tcW w:w="951" w:type="dxa"/>
          </w:tcPr>
          <w:p w14:paraId="58D4F2C2" w14:textId="77777777" w:rsidR="00484787" w:rsidRPr="002032B3" w:rsidRDefault="00484787" w:rsidP="00351074">
            <w:pPr>
              <w:autoSpaceDE w:val="0"/>
              <w:autoSpaceDN w:val="0"/>
              <w:jc w:val="center"/>
              <w:rPr>
                <w:rFonts w:ascii="Calibri" w:hAnsi="Calibri" w:cs="Calibri"/>
                <w:b/>
              </w:rPr>
            </w:pPr>
            <w:r>
              <w:rPr>
                <w:rFonts w:ascii="Calibri" w:hAnsi="Calibri"/>
                <w:b/>
                <w:sz w:val="22"/>
                <w:szCs w:val="22"/>
              </w:rPr>
              <w:t>100 ≥</w:t>
            </w:r>
          </w:p>
        </w:tc>
      </w:tr>
    </w:tbl>
    <w:p w14:paraId="730A73B0" w14:textId="77777777" w:rsidR="00FA5364" w:rsidRPr="00CD686A" w:rsidRDefault="00FA5364" w:rsidP="00FA5364">
      <w:pPr>
        <w:rPr>
          <w:rFonts w:asciiTheme="minorHAnsi" w:hAnsiTheme="minorHAnsi" w:cstheme="minorHAnsi"/>
          <w:lang w:val="en-US"/>
        </w:rPr>
      </w:pPr>
    </w:p>
    <w:p w14:paraId="3E24A14D" w14:textId="6FC23677" w:rsidR="00FA5364" w:rsidRDefault="00FA5364" w:rsidP="0010246B"/>
    <w:p w14:paraId="08B0728A" w14:textId="7426BC9F" w:rsidR="00EC0A8D" w:rsidRDefault="00EC0A8D" w:rsidP="0010246B"/>
    <w:p w14:paraId="0D1F0B36" w14:textId="7AFDDC5F" w:rsidR="00EC0A8D" w:rsidRDefault="00EC0A8D" w:rsidP="0010246B"/>
    <w:p w14:paraId="77FC2CD5" w14:textId="2050DF31" w:rsidR="00EC0A8D" w:rsidRDefault="00EC0A8D" w:rsidP="0010246B"/>
    <w:p w14:paraId="598F1F5C" w14:textId="62B2EDFA" w:rsidR="00EC0A8D" w:rsidRDefault="00EC0A8D" w:rsidP="0010246B"/>
    <w:p w14:paraId="05607CB2" w14:textId="619C6937" w:rsidR="00EC0A8D" w:rsidRDefault="00EC0A8D" w:rsidP="0010246B"/>
    <w:p w14:paraId="487D57CB" w14:textId="0B9DE768" w:rsidR="00EC0A8D" w:rsidRDefault="00EC0A8D" w:rsidP="0010246B"/>
    <w:p w14:paraId="43C34065" w14:textId="348A44B3" w:rsidR="00EC0A8D" w:rsidRDefault="00EC0A8D" w:rsidP="0010246B"/>
    <w:p w14:paraId="377A50FB" w14:textId="6A8191BC" w:rsidR="00EC0A8D" w:rsidRDefault="00EC0A8D" w:rsidP="0010246B"/>
    <w:p w14:paraId="07C0D05D" w14:textId="0B0624F4" w:rsidR="00EC0A8D" w:rsidRDefault="00EC0A8D" w:rsidP="0010246B"/>
    <w:p w14:paraId="05C45BB8" w14:textId="58FF425D" w:rsidR="00EC0A8D" w:rsidRDefault="00EC0A8D" w:rsidP="0010246B"/>
    <w:p w14:paraId="53A1BD2E" w14:textId="7EE36DEA" w:rsidR="00EC0A8D" w:rsidRDefault="00EC0A8D" w:rsidP="0010246B"/>
    <w:p w14:paraId="75FCB2E6" w14:textId="7A681C5C" w:rsidR="00EC0A8D" w:rsidRDefault="00EC0A8D" w:rsidP="0010246B"/>
    <w:p w14:paraId="0714EA8A" w14:textId="48766003" w:rsidR="00EC0A8D" w:rsidRDefault="00EC0A8D" w:rsidP="0010246B"/>
    <w:p w14:paraId="004E2F8E" w14:textId="5283139B" w:rsidR="00EC0A8D" w:rsidRDefault="00EC0A8D" w:rsidP="0010246B"/>
    <w:p w14:paraId="099403EB" w14:textId="0E6711BC" w:rsidR="00EC0A8D" w:rsidRDefault="00EC0A8D" w:rsidP="0010246B"/>
    <w:p w14:paraId="23201817" w14:textId="2148E613" w:rsidR="00EC0A8D" w:rsidRDefault="00EC0A8D" w:rsidP="0010246B"/>
    <w:p w14:paraId="653C1ECE" w14:textId="77777777" w:rsidR="0071632C" w:rsidRPr="00A71927" w:rsidRDefault="0071632C" w:rsidP="0071632C">
      <w:pPr>
        <w:autoSpaceDE w:val="0"/>
        <w:autoSpaceDN w:val="0"/>
        <w:jc w:val="both"/>
        <w:rPr>
          <w:rFonts w:asciiTheme="minorHAnsi" w:hAnsiTheme="minorHAnsi" w:cstheme="minorHAnsi"/>
          <w:b/>
          <w:bCs/>
          <w:sz w:val="22"/>
          <w:szCs w:val="22"/>
        </w:rPr>
      </w:pPr>
      <w:r>
        <w:rPr>
          <w:rFonts w:asciiTheme="minorHAnsi" w:hAnsiTheme="minorHAnsi"/>
          <w:b/>
          <w:bCs/>
          <w:sz w:val="22"/>
          <w:szCs w:val="22"/>
        </w:rPr>
        <w:t>RU</w:t>
      </w:r>
    </w:p>
    <w:p w14:paraId="4E76BC59" w14:textId="77777777" w:rsidR="0071632C" w:rsidRDefault="0071632C" w:rsidP="0071632C">
      <w:pPr>
        <w:autoSpaceDE w:val="0"/>
        <w:autoSpaceDN w:val="0"/>
        <w:jc w:val="both"/>
        <w:rPr>
          <w:rFonts w:asciiTheme="minorHAnsi" w:hAnsiTheme="minorHAnsi" w:cstheme="minorHAnsi"/>
          <w:b/>
          <w:bCs/>
          <w:sz w:val="22"/>
          <w:szCs w:val="22"/>
        </w:rPr>
      </w:pPr>
      <w:r>
        <w:rPr>
          <w:rFonts w:asciiTheme="minorHAnsi" w:hAnsiTheme="minorHAnsi"/>
          <w:b/>
          <w:bCs/>
          <w:sz w:val="22"/>
          <w:szCs w:val="22"/>
        </w:rPr>
        <w:t xml:space="preserve">Корм </w:t>
      </w:r>
      <w:proofErr w:type="spellStart"/>
      <w:r>
        <w:rPr>
          <w:rFonts w:asciiTheme="minorHAnsi" w:hAnsiTheme="minorHAnsi"/>
          <w:b/>
          <w:bCs/>
          <w:sz w:val="22"/>
          <w:szCs w:val="22"/>
        </w:rPr>
        <w:t>Brit</w:t>
      </w:r>
      <w:proofErr w:type="spellEnd"/>
      <w:r>
        <w:rPr>
          <w:rFonts w:asciiTheme="minorHAnsi" w:hAnsiTheme="minorHAnsi"/>
          <w:b/>
          <w:bCs/>
          <w:sz w:val="22"/>
          <w:szCs w:val="22"/>
        </w:rPr>
        <w:t xml:space="preserve"> </w:t>
      </w:r>
      <w:proofErr w:type="spellStart"/>
      <w:r>
        <w:rPr>
          <w:rFonts w:asciiTheme="minorHAnsi" w:hAnsiTheme="minorHAnsi"/>
          <w:b/>
          <w:bCs/>
          <w:sz w:val="22"/>
          <w:szCs w:val="22"/>
        </w:rPr>
        <w:t>Premium</w:t>
      </w:r>
      <w:proofErr w:type="spellEnd"/>
      <w:r>
        <w:rPr>
          <w:rFonts w:asciiTheme="minorHAnsi" w:hAnsiTheme="minorHAnsi"/>
          <w:b/>
          <w:bCs/>
          <w:sz w:val="22"/>
          <w:szCs w:val="22"/>
        </w:rPr>
        <w:t xml:space="preserve"> </w:t>
      </w:r>
      <w:proofErr w:type="spellStart"/>
      <w:r>
        <w:rPr>
          <w:rFonts w:asciiTheme="minorHAnsi" w:hAnsiTheme="minorHAnsi"/>
          <w:b/>
          <w:bCs/>
          <w:sz w:val="22"/>
          <w:szCs w:val="22"/>
        </w:rPr>
        <w:t>by</w:t>
      </w:r>
      <w:proofErr w:type="spellEnd"/>
      <w:r>
        <w:rPr>
          <w:rFonts w:asciiTheme="minorHAnsi" w:hAnsiTheme="minorHAnsi"/>
          <w:b/>
          <w:bCs/>
          <w:sz w:val="22"/>
          <w:szCs w:val="22"/>
        </w:rPr>
        <w:t xml:space="preserve"> </w:t>
      </w:r>
      <w:proofErr w:type="spellStart"/>
      <w:r>
        <w:rPr>
          <w:rFonts w:asciiTheme="minorHAnsi" w:hAnsiTheme="minorHAnsi"/>
          <w:b/>
          <w:bCs/>
          <w:sz w:val="22"/>
          <w:szCs w:val="22"/>
        </w:rPr>
        <w:t>Nature</w:t>
      </w:r>
      <w:proofErr w:type="spellEnd"/>
      <w:r>
        <w:rPr>
          <w:rFonts w:asciiTheme="minorHAnsi" w:hAnsiTheme="minorHAnsi"/>
          <w:b/>
          <w:bCs/>
          <w:sz w:val="22"/>
          <w:szCs w:val="22"/>
        </w:rPr>
        <w:t xml:space="preserve"> с бараниной для чувствительных кошек.</w:t>
      </w:r>
    </w:p>
    <w:p w14:paraId="664F544E" w14:textId="77777777" w:rsidR="0071632C" w:rsidRDefault="0071632C" w:rsidP="0071632C">
      <w:pPr>
        <w:autoSpaceDE w:val="0"/>
        <w:autoSpaceDN w:val="0"/>
        <w:rPr>
          <w:rFonts w:asciiTheme="minorHAnsi" w:hAnsiTheme="minorHAnsi" w:cstheme="minorHAnsi"/>
          <w:sz w:val="22"/>
          <w:szCs w:val="22"/>
        </w:rPr>
      </w:pPr>
      <w:r>
        <w:rPr>
          <w:rFonts w:asciiTheme="minorHAnsi" w:hAnsiTheme="minorHAnsi"/>
          <w:sz w:val="22"/>
          <w:szCs w:val="22"/>
        </w:rPr>
        <w:t xml:space="preserve">Полноценный корм премиум-класса для кошек. </w:t>
      </w:r>
      <w:r>
        <w:rPr>
          <w:rFonts w:asciiTheme="minorHAnsi" w:hAnsiTheme="minorHAnsi"/>
          <w:b/>
          <w:bCs/>
          <w:sz w:val="22"/>
          <w:szCs w:val="22"/>
        </w:rPr>
        <w:t xml:space="preserve"> </w:t>
      </w:r>
      <w:proofErr w:type="spellStart"/>
      <w:r>
        <w:rPr>
          <w:rFonts w:asciiTheme="minorHAnsi" w:hAnsiTheme="minorHAnsi"/>
          <w:sz w:val="22"/>
          <w:szCs w:val="22"/>
        </w:rPr>
        <w:t>Гипоаллергенная</w:t>
      </w:r>
      <w:proofErr w:type="spellEnd"/>
      <w:r>
        <w:rPr>
          <w:rFonts w:asciiTheme="minorHAnsi" w:hAnsiTheme="minorHAnsi"/>
          <w:sz w:val="22"/>
          <w:szCs w:val="22"/>
        </w:rPr>
        <w:t xml:space="preserve"> рецептура с бараниной для взрослых кошек с чувствительным пищеварением. </w:t>
      </w:r>
    </w:p>
    <w:p w14:paraId="295EFF2B" w14:textId="50FD7A16" w:rsidR="0071632C" w:rsidRDefault="0071632C" w:rsidP="0071632C">
      <w:pPr>
        <w:autoSpaceDE w:val="0"/>
        <w:autoSpaceDN w:val="0"/>
        <w:rPr>
          <w:rFonts w:asciiTheme="minorHAnsi" w:hAnsiTheme="minorHAnsi" w:cstheme="minorHAnsi"/>
          <w:sz w:val="22"/>
          <w:szCs w:val="22"/>
          <w:lang w:val="en-US"/>
        </w:rPr>
      </w:pPr>
    </w:p>
    <w:p w14:paraId="144EA72F" w14:textId="77777777" w:rsidR="00EC0A8D" w:rsidRPr="00EC0A8D" w:rsidRDefault="00EC0A8D" w:rsidP="00EC0A8D">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28707EE8"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7EC15308"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599B686B"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3A01BD4B" w14:textId="77777777" w:rsidR="00EC0A8D" w:rsidRDefault="00EC0A8D" w:rsidP="00EC0A8D">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6FC7B9B7" w14:textId="77777777" w:rsidR="00EC0A8D" w:rsidRPr="00EC0A8D" w:rsidRDefault="00EC0A8D" w:rsidP="00EC0A8D">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27416F11" w14:textId="77777777" w:rsidR="00EC0A8D" w:rsidRDefault="00EC0A8D" w:rsidP="0071632C">
      <w:pPr>
        <w:autoSpaceDE w:val="0"/>
        <w:autoSpaceDN w:val="0"/>
        <w:rPr>
          <w:rFonts w:asciiTheme="minorHAnsi" w:hAnsiTheme="minorHAnsi" w:cstheme="minorHAnsi"/>
          <w:sz w:val="22"/>
          <w:szCs w:val="22"/>
          <w:lang w:val="en-US"/>
        </w:rPr>
      </w:pPr>
    </w:p>
    <w:p w14:paraId="290E453A" w14:textId="77777777" w:rsidR="0071632C" w:rsidRDefault="0071632C" w:rsidP="0071632C">
      <w:pPr>
        <w:autoSpaceDE w:val="0"/>
        <w:autoSpaceDN w:val="0"/>
        <w:rPr>
          <w:rFonts w:asciiTheme="minorHAnsi" w:hAnsiTheme="minorHAnsi" w:cstheme="minorHAnsi"/>
          <w:noProof/>
          <w:sz w:val="22"/>
          <w:szCs w:val="22"/>
        </w:rPr>
      </w:pPr>
      <w:r>
        <w:rPr>
          <w:rFonts w:asciiTheme="minorHAnsi" w:hAnsiTheme="minorHAnsi"/>
          <w:b/>
          <w:bCs/>
          <w:sz w:val="22"/>
          <w:szCs w:val="22"/>
        </w:rPr>
        <w:t>Состав:</w:t>
      </w:r>
      <w:r>
        <w:rPr>
          <w:rFonts w:asciiTheme="minorHAnsi" w:hAnsiTheme="minorHAnsi"/>
          <w:bCs/>
          <w:sz w:val="22"/>
          <w:szCs w:val="22"/>
        </w:rPr>
        <w:t xml:space="preserve"> </w:t>
      </w:r>
      <w:r>
        <w:rPr>
          <w:rFonts w:asciiTheme="minorHAnsi" w:hAnsiTheme="minorHAnsi"/>
          <w:sz w:val="22"/>
          <w:szCs w:val="22"/>
        </w:rPr>
        <w:t xml:space="preserve">баранина </w:t>
      </w:r>
      <w:proofErr w:type="spellStart"/>
      <w:r>
        <w:rPr>
          <w:rFonts w:asciiTheme="minorHAnsi" w:hAnsiTheme="minorHAnsi"/>
          <w:sz w:val="22"/>
          <w:szCs w:val="22"/>
        </w:rPr>
        <w:t>дегидрированная</w:t>
      </w:r>
      <w:proofErr w:type="spellEnd"/>
      <w:r>
        <w:rPr>
          <w:rFonts w:asciiTheme="minorHAnsi" w:hAnsiTheme="minorHAnsi"/>
          <w:sz w:val="22"/>
          <w:szCs w:val="22"/>
        </w:rPr>
        <w:t xml:space="preserve"> 20%, рис, индейка </w:t>
      </w:r>
      <w:proofErr w:type="spellStart"/>
      <w:r>
        <w:rPr>
          <w:rFonts w:asciiTheme="minorHAnsi" w:hAnsiTheme="minorHAnsi"/>
          <w:sz w:val="22"/>
          <w:szCs w:val="22"/>
        </w:rPr>
        <w:t>дегидрированная</w:t>
      </w:r>
      <w:proofErr w:type="spellEnd"/>
      <w:r>
        <w:rPr>
          <w:rFonts w:asciiTheme="minorHAnsi" w:hAnsiTheme="minorHAnsi"/>
          <w:sz w:val="22"/>
          <w:szCs w:val="22"/>
        </w:rPr>
        <w:t>, 15%, горох, куриный жир, сушеная яблочная мякоть, лососевое масло 3</w:t>
      </w:r>
      <w:proofErr w:type="gramStart"/>
      <w:r>
        <w:rPr>
          <w:rFonts w:asciiTheme="minorHAnsi" w:hAnsiTheme="minorHAnsi"/>
          <w:sz w:val="22"/>
          <w:szCs w:val="22"/>
        </w:rPr>
        <w:t>%,  гидролизованная</w:t>
      </w:r>
      <w:proofErr w:type="gramEnd"/>
      <w:r>
        <w:rPr>
          <w:rFonts w:asciiTheme="minorHAnsi" w:hAnsiTheme="minorHAnsi"/>
          <w:sz w:val="22"/>
          <w:szCs w:val="22"/>
        </w:rPr>
        <w:t xml:space="preserve"> куриная печень, пивные дрожжи, сушеный шпинат 0,5%, </w:t>
      </w:r>
      <w:proofErr w:type="spellStart"/>
      <w:r>
        <w:rPr>
          <w:rFonts w:asciiTheme="minorHAnsi" w:hAnsiTheme="minorHAnsi"/>
          <w:sz w:val="22"/>
          <w:szCs w:val="22"/>
        </w:rPr>
        <w:t>маннан</w:t>
      </w:r>
      <w:proofErr w:type="spellEnd"/>
      <w:r>
        <w:rPr>
          <w:rFonts w:asciiTheme="minorHAnsi" w:hAnsiTheme="minorHAnsi"/>
          <w:sz w:val="22"/>
          <w:szCs w:val="22"/>
        </w:rPr>
        <w:t xml:space="preserve">-олигосахариды (150 мг/кг), </w:t>
      </w:r>
      <w:proofErr w:type="spellStart"/>
      <w:r>
        <w:rPr>
          <w:rFonts w:asciiTheme="minorHAnsi" w:hAnsiTheme="minorHAnsi"/>
          <w:sz w:val="22"/>
          <w:szCs w:val="22"/>
        </w:rPr>
        <w:t>фруктоолигосахариды</w:t>
      </w:r>
      <w:proofErr w:type="spellEnd"/>
      <w:r>
        <w:rPr>
          <w:rFonts w:asciiTheme="minorHAnsi" w:hAnsiTheme="minorHAns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r>
        <w:rPr>
          <w:rFonts w:asciiTheme="minorHAnsi" w:hAnsiTheme="minorHAnsi"/>
          <w:b/>
          <w:bCs/>
          <w:sz w:val="22"/>
          <w:szCs w:val="22"/>
        </w:rPr>
        <w:t>Аналитический состав:</w:t>
      </w:r>
      <w:r>
        <w:rPr>
          <w:rFonts w:asciiTheme="minorHAnsi" w:hAnsiTheme="minorHAnsi"/>
          <w:sz w:val="22"/>
          <w:szCs w:val="22"/>
        </w:rPr>
        <w:t xml:space="preserve"> сырой белок 39,0%, сырой жир 16,0%, сырая клетчатка 2,5%, сырая зола 6,0%, влажность 10,0%, кальций 1,2%, фосфор 0,8%, натрий 0,3%, магний 0,03%. </w:t>
      </w:r>
    </w:p>
    <w:p w14:paraId="634DFAB4" w14:textId="77777777" w:rsidR="0071632C" w:rsidRDefault="0071632C" w:rsidP="0071632C">
      <w:pPr>
        <w:autoSpaceDE w:val="0"/>
        <w:autoSpaceDN w:val="0"/>
        <w:rPr>
          <w:rFonts w:asciiTheme="minorHAnsi" w:hAnsiTheme="minorHAnsi" w:cstheme="minorHAnsi"/>
          <w:bCs/>
          <w:sz w:val="22"/>
          <w:szCs w:val="22"/>
        </w:rPr>
      </w:pPr>
      <w:r>
        <w:rPr>
          <w:rFonts w:asciiTheme="minorHAnsi" w:hAnsiTheme="minorHAnsi"/>
          <w:b/>
          <w:bCs/>
          <w:sz w:val="22"/>
          <w:szCs w:val="22"/>
        </w:rPr>
        <w:t>Пищевые добавки на 1 кг:</w:t>
      </w:r>
      <w:r>
        <w:rPr>
          <w:rFonts w:asciiTheme="minorHAnsi" w:hAnsiTheme="minorHAnsi"/>
          <w:sz w:val="22"/>
          <w:szCs w:val="22"/>
        </w:rPr>
        <w:t xml:space="preserve"> витамин (3a672a) 20000 МЕ, витамин D</w:t>
      </w:r>
      <w:r>
        <w:rPr>
          <w:rFonts w:asciiTheme="minorHAnsi" w:hAnsiTheme="minorHAnsi"/>
          <w:sz w:val="22"/>
          <w:szCs w:val="22"/>
          <w:vertAlign w:val="subscript"/>
        </w:rPr>
        <w:t>3</w:t>
      </w:r>
      <w:r>
        <w:rPr>
          <w:rFonts w:asciiTheme="minorHAnsi" w:hAnsiTheme="minorHAns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Theme="minorHAnsi" w:hAnsiTheme="minorHAnsi"/>
          <w:bCs/>
          <w:sz w:val="22"/>
          <w:szCs w:val="22"/>
        </w:rPr>
        <w:t xml:space="preserve">Омега-3: 0,2%, Омега -6: 2,25%. </w:t>
      </w:r>
    </w:p>
    <w:p w14:paraId="761A0705" w14:textId="77777777" w:rsidR="0071632C" w:rsidRDefault="0071632C" w:rsidP="0071632C">
      <w:pPr>
        <w:autoSpaceDE w:val="0"/>
        <w:autoSpaceDN w:val="0"/>
        <w:rPr>
          <w:rFonts w:asciiTheme="minorHAnsi" w:hAnsiTheme="minorHAnsi" w:cstheme="minorHAnsi"/>
          <w:sz w:val="22"/>
          <w:szCs w:val="22"/>
        </w:rPr>
      </w:pPr>
      <w:r>
        <w:rPr>
          <w:rFonts w:asciiTheme="minorHAnsi" w:hAnsiTheme="minorHAnsi"/>
          <w:b/>
          <w:sz w:val="22"/>
          <w:szCs w:val="22"/>
        </w:rPr>
        <w:t>Энергетическая ценность:</w:t>
      </w:r>
      <w:r>
        <w:rPr>
          <w:rFonts w:asciiTheme="minorHAnsi" w:hAnsiTheme="minorHAnsi"/>
          <w:bCs/>
          <w:sz w:val="22"/>
          <w:szCs w:val="22"/>
        </w:rPr>
        <w:t xml:space="preserve"> </w:t>
      </w:r>
      <w:r>
        <w:rPr>
          <w:rFonts w:asciiTheme="minorHAnsi" w:hAnsiTheme="minorHAnsi"/>
          <w:sz w:val="22"/>
          <w:szCs w:val="22"/>
        </w:rPr>
        <w:t xml:space="preserve">3 870 ккал/кг. </w:t>
      </w:r>
    </w:p>
    <w:p w14:paraId="3C24714F" w14:textId="709DF853" w:rsidR="0071632C" w:rsidRDefault="0071632C" w:rsidP="0071632C">
      <w:pPr>
        <w:autoSpaceDE w:val="0"/>
        <w:autoSpaceDN w:val="0"/>
        <w:rPr>
          <w:rFonts w:asciiTheme="minorHAnsi" w:hAnsiTheme="minorHAnsi" w:cstheme="minorHAnsi"/>
          <w:sz w:val="22"/>
          <w:szCs w:val="22"/>
        </w:rPr>
      </w:pPr>
      <w:r>
        <w:rPr>
          <w:rFonts w:asciiTheme="minorHAnsi" w:hAnsiTheme="minorHAnsi"/>
          <w:b/>
          <w:bCs/>
          <w:sz w:val="22"/>
          <w:szCs w:val="22"/>
        </w:rPr>
        <w:t>Рекомендации по кормлению:</w:t>
      </w:r>
      <w:r>
        <w:rPr>
          <w:rFonts w:asciiTheme="minorHAnsi" w:hAnsiTheme="minorHAnsi"/>
          <w:bCs/>
          <w:sz w:val="22"/>
          <w:szCs w:val="22"/>
        </w:rPr>
        <w:t xml:space="preserve"> </w:t>
      </w:r>
      <w:proofErr w:type="gramStart"/>
      <w:r>
        <w:rPr>
          <w:rFonts w:asciiTheme="minorHAnsi" w:hAnsiTheme="minorHAnsi"/>
          <w:sz w:val="22"/>
          <w:szCs w:val="22"/>
        </w:rPr>
        <w:t>В</w:t>
      </w:r>
      <w:proofErr w:type="gramEnd"/>
      <w:r>
        <w:rPr>
          <w:rFonts w:asciiTheme="minorHAnsi" w:hAnsiTheme="minorHAns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0FCD875B" w14:textId="77777777" w:rsidR="00146437" w:rsidRDefault="00146437" w:rsidP="00484787">
      <w:pPr>
        <w:autoSpaceDE w:val="0"/>
        <w:autoSpaceDN w:val="0"/>
        <w:jc w:val="both"/>
        <w:rPr>
          <w:rFonts w:ascii="Calibri" w:hAnsi="Calibri" w:cs="Calibri"/>
          <w:b/>
          <w:bCs/>
          <w:sz w:val="22"/>
          <w:szCs w:val="22"/>
          <w:lang w:val="en-US"/>
        </w:rPr>
      </w:pPr>
    </w:p>
    <w:p w14:paraId="4CB92C95" w14:textId="28E261C5"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6E147633" w14:textId="77777777" w:rsidTr="00351074">
        <w:tc>
          <w:tcPr>
            <w:tcW w:w="1916" w:type="dxa"/>
            <w:vAlign w:val="center"/>
          </w:tcPr>
          <w:p w14:paraId="76F0349B"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781F0E66"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5A785511"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55644A50"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0383B070"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1A624D0C" w14:textId="77777777" w:rsidTr="00351074">
        <w:trPr>
          <w:trHeight w:val="198"/>
        </w:trPr>
        <w:tc>
          <w:tcPr>
            <w:tcW w:w="1916" w:type="dxa"/>
            <w:vAlign w:val="center"/>
          </w:tcPr>
          <w:p w14:paraId="2207879A"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15E9E934"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55–65</w:t>
            </w:r>
          </w:p>
        </w:tc>
        <w:tc>
          <w:tcPr>
            <w:tcW w:w="839" w:type="dxa"/>
            <w:vAlign w:val="center"/>
          </w:tcPr>
          <w:p w14:paraId="49A42397"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65–80</w:t>
            </w:r>
          </w:p>
        </w:tc>
        <w:tc>
          <w:tcPr>
            <w:tcW w:w="951" w:type="dxa"/>
            <w:vAlign w:val="center"/>
          </w:tcPr>
          <w:p w14:paraId="38F63E6F"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80–90</w:t>
            </w:r>
          </w:p>
        </w:tc>
        <w:tc>
          <w:tcPr>
            <w:tcW w:w="951" w:type="dxa"/>
          </w:tcPr>
          <w:p w14:paraId="59C5F55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95 ≥</w:t>
            </w:r>
          </w:p>
        </w:tc>
      </w:tr>
    </w:tbl>
    <w:p w14:paraId="774C7F36" w14:textId="77777777" w:rsidR="00484787" w:rsidRPr="00D42F49" w:rsidRDefault="00484787" w:rsidP="0071632C">
      <w:pPr>
        <w:autoSpaceDE w:val="0"/>
        <w:autoSpaceDN w:val="0"/>
        <w:rPr>
          <w:rFonts w:asciiTheme="minorHAnsi" w:hAnsiTheme="minorHAnsi" w:cstheme="minorHAnsi"/>
          <w:sz w:val="22"/>
          <w:szCs w:val="22"/>
          <w:lang w:val="en-US"/>
        </w:rPr>
      </w:pPr>
    </w:p>
    <w:p w14:paraId="33837384" w14:textId="77777777" w:rsidR="00EC0A8D" w:rsidRDefault="00EC0A8D" w:rsidP="0071632C">
      <w:pPr>
        <w:autoSpaceDE w:val="0"/>
        <w:autoSpaceDN w:val="0"/>
        <w:jc w:val="both"/>
        <w:rPr>
          <w:rFonts w:asciiTheme="minorHAnsi" w:hAnsiTheme="minorHAnsi" w:cstheme="minorHAnsi"/>
          <w:b/>
          <w:bCs/>
          <w:sz w:val="22"/>
          <w:szCs w:val="22"/>
          <w:lang w:val="en-US"/>
        </w:rPr>
      </w:pPr>
    </w:p>
    <w:p w14:paraId="194FE230" w14:textId="77777777" w:rsidR="00EC0A8D" w:rsidRDefault="00EC0A8D" w:rsidP="0071632C">
      <w:pPr>
        <w:autoSpaceDE w:val="0"/>
        <w:autoSpaceDN w:val="0"/>
        <w:jc w:val="both"/>
        <w:rPr>
          <w:rFonts w:asciiTheme="minorHAnsi" w:hAnsiTheme="minorHAnsi" w:cstheme="minorHAnsi"/>
          <w:b/>
          <w:bCs/>
          <w:sz w:val="22"/>
          <w:szCs w:val="22"/>
          <w:lang w:val="en-US"/>
        </w:rPr>
      </w:pPr>
    </w:p>
    <w:p w14:paraId="5E91B4A2" w14:textId="77777777" w:rsidR="00EC0A8D" w:rsidRDefault="00EC0A8D" w:rsidP="0071632C">
      <w:pPr>
        <w:autoSpaceDE w:val="0"/>
        <w:autoSpaceDN w:val="0"/>
        <w:jc w:val="both"/>
        <w:rPr>
          <w:rFonts w:asciiTheme="minorHAnsi" w:hAnsiTheme="minorHAnsi" w:cstheme="minorHAnsi"/>
          <w:b/>
          <w:bCs/>
          <w:sz w:val="22"/>
          <w:szCs w:val="22"/>
          <w:lang w:val="en-US"/>
        </w:rPr>
      </w:pPr>
    </w:p>
    <w:p w14:paraId="1A9F959A" w14:textId="77777777" w:rsidR="00EC0A8D" w:rsidRDefault="00EC0A8D" w:rsidP="0071632C">
      <w:pPr>
        <w:autoSpaceDE w:val="0"/>
        <w:autoSpaceDN w:val="0"/>
        <w:jc w:val="both"/>
        <w:rPr>
          <w:rFonts w:asciiTheme="minorHAnsi" w:hAnsiTheme="minorHAnsi" w:cstheme="minorHAnsi"/>
          <w:b/>
          <w:bCs/>
          <w:sz w:val="22"/>
          <w:szCs w:val="22"/>
          <w:lang w:val="en-US"/>
        </w:rPr>
      </w:pPr>
    </w:p>
    <w:p w14:paraId="2C464E23" w14:textId="77777777" w:rsidR="00EC0A8D" w:rsidRDefault="00EC0A8D" w:rsidP="0071632C">
      <w:pPr>
        <w:autoSpaceDE w:val="0"/>
        <w:autoSpaceDN w:val="0"/>
        <w:jc w:val="both"/>
        <w:rPr>
          <w:rFonts w:asciiTheme="minorHAnsi" w:hAnsiTheme="minorHAnsi" w:cstheme="minorHAnsi"/>
          <w:b/>
          <w:bCs/>
          <w:sz w:val="22"/>
          <w:szCs w:val="22"/>
          <w:lang w:val="en-US"/>
        </w:rPr>
      </w:pPr>
    </w:p>
    <w:p w14:paraId="7BA3DF8D" w14:textId="77777777" w:rsidR="00EC0A8D" w:rsidRDefault="00EC0A8D" w:rsidP="0071632C">
      <w:pPr>
        <w:autoSpaceDE w:val="0"/>
        <w:autoSpaceDN w:val="0"/>
        <w:jc w:val="both"/>
        <w:rPr>
          <w:rFonts w:asciiTheme="minorHAnsi" w:hAnsiTheme="minorHAnsi" w:cstheme="minorHAnsi"/>
          <w:b/>
          <w:bCs/>
          <w:sz w:val="22"/>
          <w:szCs w:val="22"/>
          <w:lang w:val="en-US"/>
        </w:rPr>
      </w:pPr>
    </w:p>
    <w:p w14:paraId="74F8DAE6" w14:textId="77777777" w:rsidR="00EC0A8D" w:rsidRDefault="00EC0A8D" w:rsidP="0071632C">
      <w:pPr>
        <w:autoSpaceDE w:val="0"/>
        <w:autoSpaceDN w:val="0"/>
        <w:jc w:val="both"/>
        <w:rPr>
          <w:rFonts w:asciiTheme="minorHAnsi" w:hAnsiTheme="minorHAnsi" w:cstheme="minorHAnsi"/>
          <w:b/>
          <w:bCs/>
          <w:sz w:val="22"/>
          <w:szCs w:val="22"/>
          <w:lang w:val="en-US"/>
        </w:rPr>
      </w:pPr>
    </w:p>
    <w:p w14:paraId="39D8124C" w14:textId="77777777" w:rsidR="00EC0A8D" w:rsidRDefault="00EC0A8D" w:rsidP="0071632C">
      <w:pPr>
        <w:autoSpaceDE w:val="0"/>
        <w:autoSpaceDN w:val="0"/>
        <w:jc w:val="both"/>
        <w:rPr>
          <w:rFonts w:asciiTheme="minorHAnsi" w:hAnsiTheme="minorHAnsi" w:cstheme="minorHAnsi"/>
          <w:b/>
          <w:bCs/>
          <w:sz w:val="22"/>
          <w:szCs w:val="22"/>
          <w:lang w:val="en-US"/>
        </w:rPr>
      </w:pPr>
    </w:p>
    <w:p w14:paraId="667D9FE4" w14:textId="77777777" w:rsidR="00EC0A8D" w:rsidRDefault="00EC0A8D" w:rsidP="0071632C">
      <w:pPr>
        <w:autoSpaceDE w:val="0"/>
        <w:autoSpaceDN w:val="0"/>
        <w:jc w:val="both"/>
        <w:rPr>
          <w:rFonts w:asciiTheme="minorHAnsi" w:hAnsiTheme="minorHAnsi" w:cstheme="minorHAnsi"/>
          <w:b/>
          <w:bCs/>
          <w:sz w:val="22"/>
          <w:szCs w:val="22"/>
          <w:lang w:val="en-US"/>
        </w:rPr>
      </w:pPr>
    </w:p>
    <w:p w14:paraId="522A6B00" w14:textId="77777777" w:rsidR="00EC0A8D" w:rsidRDefault="00EC0A8D" w:rsidP="0071632C">
      <w:pPr>
        <w:autoSpaceDE w:val="0"/>
        <w:autoSpaceDN w:val="0"/>
        <w:jc w:val="both"/>
        <w:rPr>
          <w:rFonts w:asciiTheme="minorHAnsi" w:hAnsiTheme="minorHAnsi" w:cstheme="minorHAnsi"/>
          <w:b/>
          <w:bCs/>
          <w:sz w:val="22"/>
          <w:szCs w:val="22"/>
          <w:lang w:val="en-US"/>
        </w:rPr>
      </w:pPr>
    </w:p>
    <w:p w14:paraId="03FE37E1" w14:textId="77777777" w:rsidR="00EC0A8D" w:rsidRDefault="00EC0A8D" w:rsidP="0071632C">
      <w:pPr>
        <w:autoSpaceDE w:val="0"/>
        <w:autoSpaceDN w:val="0"/>
        <w:jc w:val="both"/>
        <w:rPr>
          <w:rFonts w:asciiTheme="minorHAnsi" w:hAnsiTheme="minorHAnsi" w:cstheme="minorHAnsi"/>
          <w:b/>
          <w:bCs/>
          <w:sz w:val="22"/>
          <w:szCs w:val="22"/>
          <w:lang w:val="en-US"/>
        </w:rPr>
      </w:pPr>
    </w:p>
    <w:p w14:paraId="3A16517F" w14:textId="77777777" w:rsidR="00EC0A8D" w:rsidRDefault="00EC0A8D" w:rsidP="0071632C">
      <w:pPr>
        <w:autoSpaceDE w:val="0"/>
        <w:autoSpaceDN w:val="0"/>
        <w:jc w:val="both"/>
        <w:rPr>
          <w:rFonts w:asciiTheme="minorHAnsi" w:hAnsiTheme="minorHAnsi" w:cstheme="minorHAnsi"/>
          <w:b/>
          <w:bCs/>
          <w:sz w:val="22"/>
          <w:szCs w:val="22"/>
          <w:lang w:val="en-US"/>
        </w:rPr>
      </w:pPr>
    </w:p>
    <w:p w14:paraId="34DEA5BC" w14:textId="77777777" w:rsidR="00EC0A8D" w:rsidRDefault="00EC0A8D" w:rsidP="0071632C">
      <w:pPr>
        <w:autoSpaceDE w:val="0"/>
        <w:autoSpaceDN w:val="0"/>
        <w:jc w:val="both"/>
        <w:rPr>
          <w:rFonts w:asciiTheme="minorHAnsi" w:hAnsiTheme="minorHAnsi" w:cstheme="minorHAnsi"/>
          <w:b/>
          <w:bCs/>
          <w:sz w:val="22"/>
          <w:szCs w:val="22"/>
          <w:lang w:val="en-US"/>
        </w:rPr>
      </w:pPr>
    </w:p>
    <w:p w14:paraId="0D838B22" w14:textId="77777777" w:rsidR="00EC0A8D" w:rsidRDefault="00EC0A8D" w:rsidP="0071632C">
      <w:pPr>
        <w:autoSpaceDE w:val="0"/>
        <w:autoSpaceDN w:val="0"/>
        <w:jc w:val="both"/>
        <w:rPr>
          <w:rFonts w:asciiTheme="minorHAnsi" w:hAnsiTheme="minorHAnsi" w:cstheme="minorHAnsi"/>
          <w:b/>
          <w:bCs/>
          <w:sz w:val="22"/>
          <w:szCs w:val="22"/>
          <w:lang w:val="en-US"/>
        </w:rPr>
      </w:pPr>
    </w:p>
    <w:p w14:paraId="025F07B1" w14:textId="77777777" w:rsidR="00EC0A8D" w:rsidRDefault="00EC0A8D" w:rsidP="0071632C">
      <w:pPr>
        <w:autoSpaceDE w:val="0"/>
        <w:autoSpaceDN w:val="0"/>
        <w:jc w:val="both"/>
        <w:rPr>
          <w:rFonts w:asciiTheme="minorHAnsi" w:hAnsiTheme="minorHAnsi" w:cstheme="minorHAnsi"/>
          <w:b/>
          <w:bCs/>
          <w:sz w:val="22"/>
          <w:szCs w:val="22"/>
          <w:lang w:val="en-US"/>
        </w:rPr>
      </w:pPr>
    </w:p>
    <w:p w14:paraId="0B3CFA3A" w14:textId="77777777" w:rsidR="00EC0A8D" w:rsidRDefault="00EC0A8D" w:rsidP="0071632C">
      <w:pPr>
        <w:autoSpaceDE w:val="0"/>
        <w:autoSpaceDN w:val="0"/>
        <w:jc w:val="both"/>
        <w:rPr>
          <w:rFonts w:asciiTheme="minorHAnsi" w:hAnsiTheme="minorHAnsi" w:cstheme="minorHAnsi"/>
          <w:b/>
          <w:bCs/>
          <w:sz w:val="22"/>
          <w:szCs w:val="22"/>
          <w:lang w:val="en-US"/>
        </w:rPr>
      </w:pPr>
    </w:p>
    <w:p w14:paraId="7B82126B" w14:textId="77777777" w:rsidR="00EC0A8D" w:rsidRDefault="00EC0A8D" w:rsidP="0071632C">
      <w:pPr>
        <w:autoSpaceDE w:val="0"/>
        <w:autoSpaceDN w:val="0"/>
        <w:jc w:val="both"/>
        <w:rPr>
          <w:rFonts w:asciiTheme="minorHAnsi" w:hAnsiTheme="minorHAnsi" w:cstheme="minorHAnsi"/>
          <w:b/>
          <w:bCs/>
          <w:sz w:val="22"/>
          <w:szCs w:val="22"/>
          <w:lang w:val="en-US"/>
        </w:rPr>
      </w:pPr>
    </w:p>
    <w:p w14:paraId="032F622F" w14:textId="5677D97C" w:rsidR="0071632C" w:rsidRPr="00DF112A" w:rsidRDefault="0071632C" w:rsidP="0071632C">
      <w:pPr>
        <w:autoSpaceDE w:val="0"/>
        <w:autoSpaceDN w:val="0"/>
        <w:jc w:val="both"/>
        <w:rPr>
          <w:rFonts w:asciiTheme="minorHAnsi" w:hAnsiTheme="minorHAnsi" w:cstheme="minorHAnsi"/>
          <w:b/>
          <w:bCs/>
          <w:sz w:val="22"/>
          <w:szCs w:val="22"/>
        </w:rPr>
      </w:pPr>
      <w:r>
        <w:rPr>
          <w:rFonts w:asciiTheme="minorHAnsi" w:hAnsiTheme="minorHAnsi"/>
          <w:b/>
          <w:bCs/>
          <w:sz w:val="22"/>
          <w:szCs w:val="22"/>
        </w:rPr>
        <w:t>RU</w:t>
      </w:r>
    </w:p>
    <w:p w14:paraId="3591FCCC" w14:textId="77777777" w:rsidR="0071632C" w:rsidRDefault="0071632C" w:rsidP="0071632C">
      <w:pPr>
        <w:autoSpaceDE w:val="0"/>
        <w:autoSpaceDN w:val="0"/>
        <w:rPr>
          <w:rFonts w:asciiTheme="minorHAnsi" w:hAnsiTheme="minorHAnsi" w:cstheme="minorHAnsi"/>
          <w:b/>
          <w:bCs/>
          <w:sz w:val="22"/>
          <w:szCs w:val="22"/>
        </w:rPr>
      </w:pPr>
      <w:r>
        <w:rPr>
          <w:rFonts w:asciiTheme="minorHAnsi" w:hAnsiTheme="minorHAnsi"/>
          <w:b/>
          <w:bCs/>
          <w:sz w:val="22"/>
          <w:szCs w:val="22"/>
        </w:rPr>
        <w:t xml:space="preserve">Корм </w:t>
      </w:r>
      <w:proofErr w:type="spellStart"/>
      <w:r>
        <w:rPr>
          <w:rFonts w:asciiTheme="minorHAnsi" w:hAnsiTheme="minorHAnsi"/>
          <w:b/>
          <w:bCs/>
          <w:sz w:val="22"/>
          <w:szCs w:val="22"/>
        </w:rPr>
        <w:t>Brit</w:t>
      </w:r>
      <w:proofErr w:type="spellEnd"/>
      <w:r>
        <w:rPr>
          <w:rFonts w:asciiTheme="minorHAnsi" w:hAnsiTheme="minorHAnsi"/>
          <w:b/>
          <w:bCs/>
          <w:sz w:val="22"/>
          <w:szCs w:val="22"/>
        </w:rPr>
        <w:t xml:space="preserve"> </w:t>
      </w:r>
      <w:proofErr w:type="spellStart"/>
      <w:r>
        <w:rPr>
          <w:rFonts w:asciiTheme="minorHAnsi" w:hAnsiTheme="minorHAnsi"/>
          <w:b/>
          <w:bCs/>
          <w:sz w:val="22"/>
          <w:szCs w:val="22"/>
        </w:rPr>
        <w:t>Premium</w:t>
      </w:r>
      <w:proofErr w:type="spellEnd"/>
      <w:r>
        <w:rPr>
          <w:rFonts w:asciiTheme="minorHAnsi" w:hAnsiTheme="minorHAnsi"/>
          <w:b/>
          <w:bCs/>
          <w:sz w:val="22"/>
          <w:szCs w:val="22"/>
        </w:rPr>
        <w:t xml:space="preserve"> </w:t>
      </w:r>
      <w:proofErr w:type="spellStart"/>
      <w:r>
        <w:rPr>
          <w:rFonts w:asciiTheme="minorHAnsi" w:hAnsiTheme="minorHAnsi"/>
          <w:b/>
          <w:bCs/>
          <w:sz w:val="22"/>
          <w:szCs w:val="22"/>
        </w:rPr>
        <w:t>by</w:t>
      </w:r>
      <w:proofErr w:type="spellEnd"/>
      <w:r>
        <w:rPr>
          <w:rFonts w:asciiTheme="minorHAnsi" w:hAnsiTheme="minorHAnsi"/>
          <w:b/>
          <w:bCs/>
          <w:sz w:val="22"/>
          <w:szCs w:val="22"/>
        </w:rPr>
        <w:t xml:space="preserve"> </w:t>
      </w:r>
      <w:proofErr w:type="spellStart"/>
      <w:r>
        <w:rPr>
          <w:rFonts w:asciiTheme="minorHAnsi" w:hAnsiTheme="minorHAnsi"/>
          <w:b/>
          <w:bCs/>
          <w:sz w:val="22"/>
          <w:szCs w:val="22"/>
        </w:rPr>
        <w:t>Nature</w:t>
      </w:r>
      <w:proofErr w:type="spellEnd"/>
      <w:r>
        <w:rPr>
          <w:rFonts w:asciiTheme="minorHAnsi" w:hAnsiTheme="minorHAnsi"/>
          <w:b/>
          <w:bCs/>
          <w:sz w:val="22"/>
          <w:szCs w:val="22"/>
        </w:rPr>
        <w:t xml:space="preserve"> с курицей для стерилизованных кошек. </w:t>
      </w:r>
    </w:p>
    <w:p w14:paraId="42F79FD1" w14:textId="77777777" w:rsidR="0071632C" w:rsidRDefault="0071632C" w:rsidP="0071632C">
      <w:pPr>
        <w:autoSpaceDE w:val="0"/>
        <w:autoSpaceDN w:val="0"/>
        <w:rPr>
          <w:rFonts w:asciiTheme="minorHAnsi" w:hAnsiTheme="minorHAnsi" w:cstheme="minorHAnsi"/>
          <w:sz w:val="22"/>
          <w:szCs w:val="22"/>
        </w:rPr>
      </w:pPr>
      <w:r>
        <w:rPr>
          <w:rFonts w:asciiTheme="minorHAnsi" w:hAnsiTheme="minorHAnsi"/>
          <w:sz w:val="22"/>
          <w:szCs w:val="22"/>
        </w:rPr>
        <w:t xml:space="preserve">Полноценный корм премиум-класса для кошек. Рецептура с курицей для взрослых стерилизованных кошек. </w:t>
      </w:r>
    </w:p>
    <w:p w14:paraId="0E04EB47" w14:textId="617C58E2" w:rsidR="0071632C" w:rsidRDefault="0071632C" w:rsidP="0071632C">
      <w:pPr>
        <w:autoSpaceDE w:val="0"/>
        <w:autoSpaceDN w:val="0"/>
        <w:rPr>
          <w:rFonts w:asciiTheme="minorHAnsi" w:hAnsiTheme="minorHAnsi" w:cstheme="minorHAnsi"/>
          <w:sz w:val="22"/>
          <w:szCs w:val="22"/>
          <w:lang w:val="en-US"/>
        </w:rPr>
      </w:pPr>
    </w:p>
    <w:p w14:paraId="6B50F22F" w14:textId="77777777" w:rsidR="00146437" w:rsidRPr="00EC0A8D" w:rsidRDefault="00146437" w:rsidP="00146437">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1B67E8B1"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7C568C43"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1F4FEEDD"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588B45F6" w14:textId="77777777" w:rsidR="00146437" w:rsidRDefault="00146437" w:rsidP="00146437">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7207D89D"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7A6AB93A" w14:textId="77777777" w:rsidR="00146437" w:rsidRDefault="00146437" w:rsidP="0071632C">
      <w:pPr>
        <w:autoSpaceDE w:val="0"/>
        <w:autoSpaceDN w:val="0"/>
        <w:rPr>
          <w:rFonts w:asciiTheme="minorHAnsi" w:hAnsiTheme="minorHAnsi" w:cstheme="minorHAnsi"/>
          <w:sz w:val="22"/>
          <w:szCs w:val="22"/>
          <w:lang w:val="en-US"/>
        </w:rPr>
      </w:pPr>
    </w:p>
    <w:p w14:paraId="5FC65E88" w14:textId="77777777" w:rsidR="0071632C" w:rsidRDefault="0071632C" w:rsidP="0071632C">
      <w:pPr>
        <w:autoSpaceDE w:val="0"/>
        <w:autoSpaceDN w:val="0"/>
        <w:rPr>
          <w:rFonts w:asciiTheme="minorHAnsi" w:hAnsiTheme="minorHAnsi" w:cstheme="minorHAnsi"/>
          <w:noProof/>
          <w:sz w:val="22"/>
          <w:szCs w:val="22"/>
        </w:rPr>
      </w:pPr>
      <w:r>
        <w:rPr>
          <w:rFonts w:asciiTheme="minorHAnsi" w:hAnsiTheme="minorHAnsi"/>
          <w:b/>
          <w:bCs/>
          <w:sz w:val="22"/>
          <w:szCs w:val="22"/>
        </w:rPr>
        <w:t>Состав:</w:t>
      </w:r>
      <w:r>
        <w:rPr>
          <w:rFonts w:asciiTheme="minorHAnsi" w:hAnsiTheme="minorHAnsi"/>
          <w:bCs/>
          <w:sz w:val="22"/>
          <w:szCs w:val="22"/>
        </w:rPr>
        <w:t xml:space="preserve"> </w:t>
      </w:r>
      <w:r>
        <w:rPr>
          <w:rFonts w:asciiTheme="minorHAnsi" w:hAnsiTheme="minorHAnsi"/>
          <w:sz w:val="22"/>
          <w:szCs w:val="22"/>
        </w:rPr>
        <w:t xml:space="preserve">курица </w:t>
      </w:r>
      <w:proofErr w:type="spellStart"/>
      <w:r>
        <w:rPr>
          <w:rFonts w:asciiTheme="minorHAnsi" w:hAnsiTheme="minorHAnsi"/>
          <w:sz w:val="22"/>
          <w:szCs w:val="22"/>
        </w:rPr>
        <w:t>дегидрированная</w:t>
      </w:r>
      <w:proofErr w:type="spellEnd"/>
      <w:r>
        <w:rPr>
          <w:rFonts w:asciiTheme="minorHAnsi" w:hAnsiTheme="minorHAnsi"/>
          <w:sz w:val="22"/>
          <w:szCs w:val="22"/>
        </w:rPr>
        <w:t xml:space="preserve"> 38%, рис, куриный жир, горох, сушеная яблочная мякоть, гидролизованная куриная печень 2%, лососевое масло 1%, пивные дрожжи, хлорид натрия, сушеный шпинат 0,5%, </w:t>
      </w:r>
      <w:proofErr w:type="spellStart"/>
      <w:r>
        <w:rPr>
          <w:rFonts w:asciiTheme="minorHAnsi" w:hAnsiTheme="minorHAnsi"/>
          <w:sz w:val="22"/>
          <w:szCs w:val="22"/>
        </w:rPr>
        <w:t>маннан</w:t>
      </w:r>
      <w:proofErr w:type="spellEnd"/>
      <w:r>
        <w:rPr>
          <w:rFonts w:asciiTheme="minorHAnsi" w:hAnsiTheme="minorHAnsi"/>
          <w:sz w:val="22"/>
          <w:szCs w:val="22"/>
        </w:rPr>
        <w:t xml:space="preserve">-олигосахариды (150 мг/кг), </w:t>
      </w:r>
      <w:proofErr w:type="spellStart"/>
      <w:r>
        <w:rPr>
          <w:rFonts w:asciiTheme="minorHAnsi" w:hAnsiTheme="minorHAnsi"/>
          <w:sz w:val="22"/>
          <w:szCs w:val="22"/>
        </w:rPr>
        <w:t>фруктоолигосахариды</w:t>
      </w:r>
      <w:proofErr w:type="spellEnd"/>
      <w:r>
        <w:rPr>
          <w:rFonts w:asciiTheme="minorHAnsi" w:hAnsiTheme="minorHAns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r>
        <w:rPr>
          <w:rFonts w:asciiTheme="minorHAnsi" w:hAnsiTheme="minorHAnsi"/>
          <w:b/>
          <w:bCs/>
          <w:sz w:val="22"/>
          <w:szCs w:val="22"/>
        </w:rPr>
        <w:t>Аналитический состав:</w:t>
      </w:r>
      <w:r>
        <w:rPr>
          <w:rFonts w:asciiTheme="minorHAnsi" w:hAnsiTheme="minorHAnsi"/>
          <w:sz w:val="22"/>
          <w:szCs w:val="22"/>
        </w:rPr>
        <w:t xml:space="preserve"> сырой белок 33,0%, сырой жир 14,0%, сырая клетчатка 4,2%, сырая зола 5,8%, влажность 10,0%, кальций 1,0%, фосфор 0,6%, натрий 1,0%, магний 0,05%.</w:t>
      </w:r>
    </w:p>
    <w:p w14:paraId="0FB2E7EB" w14:textId="77777777" w:rsidR="0071632C" w:rsidRDefault="0071632C" w:rsidP="0071632C">
      <w:pPr>
        <w:autoSpaceDE w:val="0"/>
        <w:autoSpaceDN w:val="0"/>
        <w:rPr>
          <w:rFonts w:asciiTheme="minorHAnsi" w:hAnsiTheme="minorHAnsi" w:cstheme="minorHAnsi"/>
          <w:bCs/>
          <w:sz w:val="22"/>
          <w:szCs w:val="22"/>
        </w:rPr>
      </w:pPr>
      <w:r>
        <w:rPr>
          <w:rFonts w:asciiTheme="minorHAnsi" w:hAnsiTheme="minorHAnsi"/>
          <w:b/>
          <w:bCs/>
          <w:sz w:val="22"/>
          <w:szCs w:val="22"/>
        </w:rPr>
        <w:t>Пищевые добавки на 1 кг:</w:t>
      </w:r>
      <w:r>
        <w:rPr>
          <w:rFonts w:asciiTheme="minorHAnsi" w:hAnsiTheme="minorHAnsi"/>
          <w:sz w:val="22"/>
          <w:szCs w:val="22"/>
        </w:rPr>
        <w:t xml:space="preserve"> витамин (3a672a) 20000 МЕ, витамин D</w:t>
      </w:r>
      <w:r>
        <w:rPr>
          <w:rFonts w:asciiTheme="minorHAnsi" w:hAnsiTheme="minorHAnsi"/>
          <w:sz w:val="22"/>
          <w:szCs w:val="22"/>
          <w:vertAlign w:val="subscript"/>
        </w:rPr>
        <w:t>3</w:t>
      </w:r>
      <w:r>
        <w:rPr>
          <w:rFonts w:asciiTheme="minorHAnsi" w:hAnsiTheme="minorHAns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Theme="minorHAnsi" w:hAnsiTheme="minorHAnsi"/>
          <w:bCs/>
          <w:sz w:val="22"/>
          <w:szCs w:val="22"/>
        </w:rPr>
        <w:t xml:space="preserve">Омега-3: 0,37%, Омега -6: 1,89%. </w:t>
      </w:r>
    </w:p>
    <w:p w14:paraId="5C1F774D" w14:textId="77777777" w:rsidR="0071632C" w:rsidRDefault="0071632C" w:rsidP="0071632C">
      <w:pPr>
        <w:autoSpaceDE w:val="0"/>
        <w:autoSpaceDN w:val="0"/>
        <w:rPr>
          <w:rFonts w:asciiTheme="minorHAnsi" w:hAnsiTheme="minorHAnsi" w:cstheme="minorHAnsi"/>
          <w:sz w:val="22"/>
          <w:szCs w:val="22"/>
        </w:rPr>
      </w:pPr>
      <w:r>
        <w:rPr>
          <w:rFonts w:asciiTheme="minorHAnsi" w:hAnsiTheme="minorHAnsi"/>
          <w:b/>
          <w:bCs/>
          <w:sz w:val="22"/>
          <w:szCs w:val="22"/>
        </w:rPr>
        <w:t>Энергетическая ценность</w:t>
      </w:r>
      <w:r>
        <w:rPr>
          <w:rFonts w:asciiTheme="minorHAnsi" w:hAnsiTheme="minorHAnsi"/>
          <w:bCs/>
          <w:sz w:val="22"/>
          <w:szCs w:val="22"/>
        </w:rPr>
        <w:t xml:space="preserve">: </w:t>
      </w:r>
      <w:r>
        <w:rPr>
          <w:rFonts w:asciiTheme="minorHAnsi" w:hAnsiTheme="minorHAnsi"/>
          <w:sz w:val="22"/>
          <w:szCs w:val="22"/>
        </w:rPr>
        <w:t>3 720</w:t>
      </w:r>
      <w:r>
        <w:rPr>
          <w:rFonts w:asciiTheme="minorHAnsi" w:hAnsiTheme="minorHAnsi"/>
          <w:bCs/>
          <w:sz w:val="22"/>
          <w:szCs w:val="22"/>
        </w:rPr>
        <w:t xml:space="preserve"> </w:t>
      </w:r>
      <w:r>
        <w:rPr>
          <w:rFonts w:asciiTheme="minorHAnsi" w:hAnsiTheme="minorHAnsi"/>
          <w:sz w:val="22"/>
          <w:szCs w:val="22"/>
        </w:rPr>
        <w:t xml:space="preserve">ккал/кг. </w:t>
      </w:r>
    </w:p>
    <w:p w14:paraId="4BD649F0" w14:textId="5D77E881" w:rsidR="0071632C" w:rsidRPr="00DF112A" w:rsidRDefault="0071632C" w:rsidP="0071632C">
      <w:pPr>
        <w:autoSpaceDE w:val="0"/>
        <w:autoSpaceDN w:val="0"/>
        <w:rPr>
          <w:rFonts w:asciiTheme="minorHAnsi" w:hAnsiTheme="minorHAnsi" w:cstheme="minorHAnsi"/>
          <w:sz w:val="22"/>
          <w:szCs w:val="22"/>
        </w:rPr>
      </w:pPr>
      <w:r>
        <w:rPr>
          <w:rFonts w:asciiTheme="minorHAnsi" w:hAnsiTheme="minorHAnsi"/>
          <w:b/>
          <w:sz w:val="22"/>
          <w:szCs w:val="22"/>
        </w:rPr>
        <w:t>Рекомендации по кормлению:</w:t>
      </w:r>
      <w:r>
        <w:rPr>
          <w:rFonts w:asciiTheme="minorHAnsi" w:hAnsiTheme="minorHAnsi"/>
          <w:sz w:val="22"/>
          <w:szCs w:val="22"/>
        </w:rPr>
        <w:t xml:space="preserve"> </w:t>
      </w:r>
      <w:proofErr w:type="gramStart"/>
      <w:r>
        <w:rPr>
          <w:rFonts w:asciiTheme="minorHAnsi" w:hAnsiTheme="minorHAnsi"/>
          <w:sz w:val="22"/>
          <w:szCs w:val="22"/>
        </w:rPr>
        <w:t>В</w:t>
      </w:r>
      <w:proofErr w:type="gramEnd"/>
      <w:r>
        <w:rPr>
          <w:rFonts w:asciiTheme="minorHAnsi" w:hAnsiTheme="minorHAns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5DDE34C3" w14:textId="77777777" w:rsidR="00484787" w:rsidRPr="002032B3" w:rsidRDefault="00484787" w:rsidP="00484787">
      <w:pPr>
        <w:pStyle w:val="Default"/>
        <w:jc w:val="both"/>
        <w:rPr>
          <w:color w:val="auto"/>
          <w:sz w:val="22"/>
          <w:szCs w:val="22"/>
          <w:lang w:val="en-US"/>
        </w:rPr>
      </w:pPr>
    </w:p>
    <w:p w14:paraId="309B1015"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2042F3AD" w14:textId="77777777" w:rsidTr="00351074">
        <w:tc>
          <w:tcPr>
            <w:tcW w:w="1916" w:type="dxa"/>
            <w:vAlign w:val="center"/>
          </w:tcPr>
          <w:p w14:paraId="47C4B70B"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60AEEA6D"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316431BD"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6BD4E6D7"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61A8B55F"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77B8EA6B" w14:textId="77777777" w:rsidTr="00351074">
        <w:trPr>
          <w:trHeight w:val="198"/>
        </w:trPr>
        <w:tc>
          <w:tcPr>
            <w:tcW w:w="1916" w:type="dxa"/>
            <w:vAlign w:val="center"/>
          </w:tcPr>
          <w:p w14:paraId="438AF87B"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456B6F35"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45–55</w:t>
            </w:r>
          </w:p>
        </w:tc>
        <w:tc>
          <w:tcPr>
            <w:tcW w:w="839" w:type="dxa"/>
            <w:vAlign w:val="center"/>
          </w:tcPr>
          <w:p w14:paraId="45962D01"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55–65</w:t>
            </w:r>
          </w:p>
        </w:tc>
        <w:tc>
          <w:tcPr>
            <w:tcW w:w="951" w:type="dxa"/>
            <w:vAlign w:val="center"/>
          </w:tcPr>
          <w:p w14:paraId="2D4956A8"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65–75</w:t>
            </w:r>
          </w:p>
        </w:tc>
        <w:tc>
          <w:tcPr>
            <w:tcW w:w="951" w:type="dxa"/>
          </w:tcPr>
          <w:p w14:paraId="718E35F5"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80 ≥</w:t>
            </w:r>
          </w:p>
        </w:tc>
      </w:tr>
    </w:tbl>
    <w:p w14:paraId="24AB6213" w14:textId="77777777" w:rsidR="00484787" w:rsidRPr="00DF112A" w:rsidRDefault="00484787" w:rsidP="0071632C">
      <w:pPr>
        <w:rPr>
          <w:rFonts w:asciiTheme="minorHAnsi" w:hAnsiTheme="minorHAnsi" w:cstheme="minorHAnsi"/>
          <w:bCs/>
          <w:noProof/>
          <w:sz w:val="22"/>
          <w:szCs w:val="22"/>
          <w:lang w:val="en-US"/>
        </w:rPr>
      </w:pPr>
    </w:p>
    <w:p w14:paraId="31F64FCB" w14:textId="320DEE9B" w:rsidR="0071632C" w:rsidRDefault="0071632C" w:rsidP="0071632C">
      <w:pPr>
        <w:autoSpaceDE w:val="0"/>
        <w:autoSpaceDN w:val="0"/>
        <w:rPr>
          <w:rFonts w:asciiTheme="minorHAnsi" w:hAnsiTheme="minorHAnsi" w:cstheme="minorHAnsi"/>
          <w:sz w:val="22"/>
          <w:szCs w:val="22"/>
        </w:rPr>
      </w:pPr>
    </w:p>
    <w:p w14:paraId="5B87759E" w14:textId="76B808E9" w:rsidR="00146437" w:rsidRDefault="00146437" w:rsidP="0071632C">
      <w:pPr>
        <w:autoSpaceDE w:val="0"/>
        <w:autoSpaceDN w:val="0"/>
        <w:rPr>
          <w:rFonts w:asciiTheme="minorHAnsi" w:hAnsiTheme="minorHAnsi" w:cstheme="minorHAnsi"/>
          <w:sz w:val="22"/>
          <w:szCs w:val="22"/>
        </w:rPr>
      </w:pPr>
    </w:p>
    <w:p w14:paraId="0D3ABCAC" w14:textId="2164C6DD" w:rsidR="00146437" w:rsidRDefault="00146437" w:rsidP="0071632C">
      <w:pPr>
        <w:autoSpaceDE w:val="0"/>
        <w:autoSpaceDN w:val="0"/>
        <w:rPr>
          <w:rFonts w:asciiTheme="minorHAnsi" w:hAnsiTheme="minorHAnsi" w:cstheme="minorHAnsi"/>
          <w:sz w:val="22"/>
          <w:szCs w:val="22"/>
        </w:rPr>
      </w:pPr>
    </w:p>
    <w:p w14:paraId="322DBE7D" w14:textId="1FF18FB6" w:rsidR="00146437" w:rsidRDefault="00146437" w:rsidP="0071632C">
      <w:pPr>
        <w:autoSpaceDE w:val="0"/>
        <w:autoSpaceDN w:val="0"/>
        <w:rPr>
          <w:rFonts w:asciiTheme="minorHAnsi" w:hAnsiTheme="minorHAnsi" w:cstheme="minorHAnsi"/>
          <w:sz w:val="22"/>
          <w:szCs w:val="22"/>
        </w:rPr>
      </w:pPr>
    </w:p>
    <w:p w14:paraId="11230BD7" w14:textId="0889FEF7" w:rsidR="00146437" w:rsidRDefault="00146437" w:rsidP="0071632C">
      <w:pPr>
        <w:autoSpaceDE w:val="0"/>
        <w:autoSpaceDN w:val="0"/>
        <w:rPr>
          <w:rFonts w:asciiTheme="minorHAnsi" w:hAnsiTheme="minorHAnsi" w:cstheme="minorHAnsi"/>
          <w:sz w:val="22"/>
          <w:szCs w:val="22"/>
        </w:rPr>
      </w:pPr>
    </w:p>
    <w:p w14:paraId="310704A0" w14:textId="75493F1F" w:rsidR="00146437" w:rsidRDefault="00146437" w:rsidP="0071632C">
      <w:pPr>
        <w:autoSpaceDE w:val="0"/>
        <w:autoSpaceDN w:val="0"/>
        <w:rPr>
          <w:rFonts w:asciiTheme="minorHAnsi" w:hAnsiTheme="minorHAnsi" w:cstheme="minorHAnsi"/>
          <w:sz w:val="22"/>
          <w:szCs w:val="22"/>
        </w:rPr>
      </w:pPr>
    </w:p>
    <w:p w14:paraId="16076FAA" w14:textId="365399B6" w:rsidR="00146437" w:rsidRDefault="00146437" w:rsidP="0071632C">
      <w:pPr>
        <w:autoSpaceDE w:val="0"/>
        <w:autoSpaceDN w:val="0"/>
        <w:rPr>
          <w:rFonts w:asciiTheme="minorHAnsi" w:hAnsiTheme="minorHAnsi" w:cstheme="minorHAnsi"/>
          <w:sz w:val="22"/>
          <w:szCs w:val="22"/>
        </w:rPr>
      </w:pPr>
    </w:p>
    <w:p w14:paraId="403CA380" w14:textId="71592ACE" w:rsidR="00146437" w:rsidRDefault="00146437" w:rsidP="0071632C">
      <w:pPr>
        <w:autoSpaceDE w:val="0"/>
        <w:autoSpaceDN w:val="0"/>
        <w:rPr>
          <w:rFonts w:asciiTheme="minorHAnsi" w:hAnsiTheme="minorHAnsi" w:cstheme="minorHAnsi"/>
          <w:sz w:val="22"/>
          <w:szCs w:val="22"/>
        </w:rPr>
      </w:pPr>
    </w:p>
    <w:p w14:paraId="04CC21B7" w14:textId="26362D25" w:rsidR="00146437" w:rsidRDefault="00146437" w:rsidP="0071632C">
      <w:pPr>
        <w:autoSpaceDE w:val="0"/>
        <w:autoSpaceDN w:val="0"/>
        <w:rPr>
          <w:rFonts w:asciiTheme="minorHAnsi" w:hAnsiTheme="minorHAnsi" w:cstheme="minorHAnsi"/>
          <w:sz w:val="22"/>
          <w:szCs w:val="22"/>
        </w:rPr>
      </w:pPr>
    </w:p>
    <w:p w14:paraId="076E98BF" w14:textId="38E6829F" w:rsidR="00146437" w:rsidRDefault="00146437" w:rsidP="0071632C">
      <w:pPr>
        <w:autoSpaceDE w:val="0"/>
        <w:autoSpaceDN w:val="0"/>
        <w:rPr>
          <w:rFonts w:asciiTheme="minorHAnsi" w:hAnsiTheme="minorHAnsi" w:cstheme="minorHAnsi"/>
          <w:sz w:val="22"/>
          <w:szCs w:val="22"/>
        </w:rPr>
      </w:pPr>
    </w:p>
    <w:p w14:paraId="7E2DE02E" w14:textId="40FE3D6C" w:rsidR="00146437" w:rsidRDefault="00146437" w:rsidP="0071632C">
      <w:pPr>
        <w:autoSpaceDE w:val="0"/>
        <w:autoSpaceDN w:val="0"/>
        <w:rPr>
          <w:rFonts w:asciiTheme="minorHAnsi" w:hAnsiTheme="minorHAnsi" w:cstheme="minorHAnsi"/>
          <w:sz w:val="22"/>
          <w:szCs w:val="22"/>
        </w:rPr>
      </w:pPr>
    </w:p>
    <w:p w14:paraId="748723AF" w14:textId="7F70ED67" w:rsidR="00146437" w:rsidRDefault="00146437" w:rsidP="0071632C">
      <w:pPr>
        <w:autoSpaceDE w:val="0"/>
        <w:autoSpaceDN w:val="0"/>
        <w:rPr>
          <w:rFonts w:asciiTheme="minorHAnsi" w:hAnsiTheme="minorHAnsi" w:cstheme="minorHAnsi"/>
          <w:sz w:val="22"/>
          <w:szCs w:val="22"/>
        </w:rPr>
      </w:pPr>
    </w:p>
    <w:p w14:paraId="2A5079F0" w14:textId="6C62A6DB" w:rsidR="00146437" w:rsidRDefault="00146437" w:rsidP="0071632C">
      <w:pPr>
        <w:autoSpaceDE w:val="0"/>
        <w:autoSpaceDN w:val="0"/>
        <w:rPr>
          <w:rFonts w:asciiTheme="minorHAnsi" w:hAnsiTheme="minorHAnsi" w:cstheme="minorHAnsi"/>
          <w:sz w:val="22"/>
          <w:szCs w:val="22"/>
        </w:rPr>
      </w:pPr>
    </w:p>
    <w:p w14:paraId="1FA80204" w14:textId="0B622102" w:rsidR="00146437" w:rsidRDefault="00146437" w:rsidP="0071632C">
      <w:pPr>
        <w:autoSpaceDE w:val="0"/>
        <w:autoSpaceDN w:val="0"/>
        <w:rPr>
          <w:rFonts w:asciiTheme="minorHAnsi" w:hAnsiTheme="minorHAnsi" w:cstheme="minorHAnsi"/>
          <w:sz w:val="22"/>
          <w:szCs w:val="22"/>
        </w:rPr>
      </w:pPr>
    </w:p>
    <w:p w14:paraId="4E98FD20" w14:textId="5E33A5B1" w:rsidR="00146437" w:rsidRDefault="00146437" w:rsidP="0071632C">
      <w:pPr>
        <w:autoSpaceDE w:val="0"/>
        <w:autoSpaceDN w:val="0"/>
        <w:rPr>
          <w:rFonts w:asciiTheme="minorHAnsi" w:hAnsiTheme="minorHAnsi" w:cstheme="minorHAnsi"/>
          <w:sz w:val="22"/>
          <w:szCs w:val="22"/>
        </w:rPr>
      </w:pPr>
    </w:p>
    <w:p w14:paraId="7E6854CF" w14:textId="038A7D6B" w:rsidR="00146437" w:rsidRDefault="00146437" w:rsidP="0071632C">
      <w:pPr>
        <w:autoSpaceDE w:val="0"/>
        <w:autoSpaceDN w:val="0"/>
        <w:rPr>
          <w:rFonts w:asciiTheme="minorHAnsi" w:hAnsiTheme="minorHAnsi" w:cstheme="minorHAnsi"/>
          <w:sz w:val="22"/>
          <w:szCs w:val="22"/>
        </w:rPr>
      </w:pPr>
    </w:p>
    <w:p w14:paraId="72FA1ADB" w14:textId="7FE52B1B" w:rsidR="00146437" w:rsidRDefault="00146437" w:rsidP="0071632C">
      <w:pPr>
        <w:autoSpaceDE w:val="0"/>
        <w:autoSpaceDN w:val="0"/>
        <w:rPr>
          <w:rFonts w:asciiTheme="minorHAnsi" w:hAnsiTheme="minorHAnsi" w:cstheme="minorHAnsi"/>
          <w:sz w:val="22"/>
          <w:szCs w:val="22"/>
        </w:rPr>
      </w:pPr>
    </w:p>
    <w:p w14:paraId="258E5527" w14:textId="77777777" w:rsidR="0071632C" w:rsidRPr="0071632C" w:rsidRDefault="0071632C" w:rsidP="0071632C">
      <w:pPr>
        <w:autoSpaceDE w:val="0"/>
        <w:autoSpaceDN w:val="0"/>
        <w:jc w:val="both"/>
        <w:rPr>
          <w:rFonts w:ascii="Calibri" w:hAnsi="Calibri" w:cs="Calibri"/>
          <w:b/>
          <w:bCs/>
          <w:sz w:val="22"/>
          <w:szCs w:val="22"/>
        </w:rPr>
      </w:pPr>
      <w:r>
        <w:rPr>
          <w:rFonts w:ascii="Calibri" w:hAnsi="Calibri"/>
          <w:b/>
          <w:bCs/>
          <w:sz w:val="22"/>
          <w:szCs w:val="22"/>
        </w:rPr>
        <w:t>RU</w:t>
      </w:r>
    </w:p>
    <w:p w14:paraId="6E50F46A" w14:textId="77777777" w:rsidR="0071632C" w:rsidRDefault="0071632C" w:rsidP="0071632C">
      <w:pPr>
        <w:autoSpaceDE w:val="0"/>
        <w:autoSpaceDN w:val="0"/>
        <w:jc w:val="both"/>
        <w:rPr>
          <w:rFonts w:ascii="Calibri" w:hAnsi="Calibri" w:cs="Calibri"/>
          <w:b/>
          <w:bCs/>
          <w:sz w:val="22"/>
          <w:szCs w:val="22"/>
        </w:rPr>
      </w:pPr>
      <w:r>
        <w:rPr>
          <w:rFonts w:ascii="Calibri" w:hAnsi="Calibri"/>
          <w:b/>
          <w:bCs/>
          <w:sz w:val="22"/>
          <w:szCs w:val="22"/>
        </w:rPr>
        <w:t xml:space="preserve">Корм </w:t>
      </w:r>
      <w:proofErr w:type="spellStart"/>
      <w:r>
        <w:rPr>
          <w:rFonts w:ascii="Calibri" w:hAnsi="Calibri"/>
          <w:b/>
          <w:bCs/>
          <w:sz w:val="22"/>
          <w:szCs w:val="22"/>
        </w:rPr>
        <w:t>Brit</w:t>
      </w:r>
      <w:proofErr w:type="spellEnd"/>
      <w:r>
        <w:rPr>
          <w:rFonts w:ascii="Calibri" w:hAnsi="Calibri"/>
          <w:b/>
          <w:bCs/>
          <w:sz w:val="22"/>
          <w:szCs w:val="22"/>
        </w:rPr>
        <w:t xml:space="preserve"> </w:t>
      </w:r>
      <w:proofErr w:type="spellStart"/>
      <w:r>
        <w:rPr>
          <w:rFonts w:ascii="Calibri" w:hAnsi="Calibri"/>
          <w:b/>
          <w:bCs/>
          <w:sz w:val="22"/>
          <w:szCs w:val="22"/>
        </w:rPr>
        <w:t>Premium</w:t>
      </w:r>
      <w:proofErr w:type="spellEnd"/>
      <w:r>
        <w:rPr>
          <w:rFonts w:ascii="Calibri" w:hAnsi="Calibri"/>
          <w:b/>
          <w:bCs/>
          <w:sz w:val="22"/>
          <w:szCs w:val="22"/>
        </w:rPr>
        <w:t xml:space="preserve"> </w:t>
      </w:r>
      <w:proofErr w:type="spellStart"/>
      <w:r>
        <w:rPr>
          <w:rFonts w:ascii="Calibri" w:hAnsi="Calibri"/>
          <w:b/>
          <w:bCs/>
          <w:sz w:val="22"/>
          <w:szCs w:val="22"/>
        </w:rPr>
        <w:t>by</w:t>
      </w:r>
      <w:proofErr w:type="spellEnd"/>
      <w:r>
        <w:rPr>
          <w:rFonts w:ascii="Calibri" w:hAnsi="Calibri"/>
          <w:b/>
          <w:bCs/>
          <w:sz w:val="22"/>
          <w:szCs w:val="22"/>
        </w:rPr>
        <w:t xml:space="preserve"> </w:t>
      </w:r>
      <w:proofErr w:type="spellStart"/>
      <w:r>
        <w:rPr>
          <w:rFonts w:ascii="Calibri" w:hAnsi="Calibri"/>
          <w:b/>
          <w:bCs/>
          <w:sz w:val="22"/>
          <w:szCs w:val="22"/>
        </w:rPr>
        <w:t>Nature</w:t>
      </w:r>
      <w:proofErr w:type="spellEnd"/>
      <w:r>
        <w:rPr>
          <w:rFonts w:ascii="Calibri" w:hAnsi="Calibri"/>
          <w:b/>
          <w:bCs/>
          <w:sz w:val="22"/>
          <w:szCs w:val="22"/>
        </w:rPr>
        <w:t xml:space="preserve"> с бараниной для стерилизованных кошек.</w:t>
      </w:r>
    </w:p>
    <w:p w14:paraId="097D65C5" w14:textId="77777777" w:rsidR="0071632C" w:rsidRDefault="0071632C" w:rsidP="0071632C">
      <w:pPr>
        <w:autoSpaceDE w:val="0"/>
        <w:autoSpaceDN w:val="0"/>
        <w:rPr>
          <w:rFonts w:ascii="Calibri" w:hAnsi="Calibri" w:cs="Calibri"/>
          <w:sz w:val="22"/>
          <w:szCs w:val="22"/>
        </w:rPr>
      </w:pPr>
      <w:r>
        <w:rPr>
          <w:rFonts w:ascii="Calibri" w:hAnsi="Calibri"/>
          <w:sz w:val="22"/>
          <w:szCs w:val="22"/>
        </w:rPr>
        <w:t xml:space="preserve">Полноценный корм премиум-класса для кошек. </w:t>
      </w:r>
      <w:proofErr w:type="spellStart"/>
      <w:r>
        <w:rPr>
          <w:rFonts w:ascii="Calibri" w:hAnsi="Calibri"/>
          <w:sz w:val="22"/>
          <w:szCs w:val="22"/>
        </w:rPr>
        <w:t>Гипоаллергенная</w:t>
      </w:r>
      <w:proofErr w:type="spellEnd"/>
      <w:r>
        <w:rPr>
          <w:rFonts w:ascii="Calibri" w:hAnsi="Calibri"/>
          <w:sz w:val="22"/>
          <w:szCs w:val="22"/>
        </w:rPr>
        <w:t xml:space="preserve"> рецептура с бараниной для взрослых стерилизованных кошек с чувствительным пищеварением </w:t>
      </w:r>
    </w:p>
    <w:p w14:paraId="201FB6D3" w14:textId="5ACE57CB" w:rsidR="0071632C" w:rsidRDefault="0071632C" w:rsidP="0071632C">
      <w:pPr>
        <w:autoSpaceDE w:val="0"/>
        <w:autoSpaceDN w:val="0"/>
        <w:rPr>
          <w:rFonts w:ascii="Calibri" w:hAnsi="Calibri" w:cs="Calibri"/>
          <w:sz w:val="22"/>
          <w:szCs w:val="22"/>
          <w:lang w:val="en-US"/>
        </w:rPr>
      </w:pPr>
    </w:p>
    <w:p w14:paraId="725680A7" w14:textId="77777777" w:rsidR="00146437" w:rsidRPr="00EC0A8D" w:rsidRDefault="00146437" w:rsidP="00146437">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7B9270EA"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3C02B0BA"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4E42A2D1"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6D6CFE32" w14:textId="77777777" w:rsidR="00146437" w:rsidRDefault="00146437" w:rsidP="00146437">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0960AEF1"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390AE741" w14:textId="77777777" w:rsidR="00146437" w:rsidRDefault="00146437" w:rsidP="0071632C">
      <w:pPr>
        <w:autoSpaceDE w:val="0"/>
        <w:autoSpaceDN w:val="0"/>
        <w:rPr>
          <w:rFonts w:ascii="Calibri" w:hAnsi="Calibri" w:cs="Calibri"/>
          <w:sz w:val="22"/>
          <w:szCs w:val="22"/>
          <w:lang w:val="en-US"/>
        </w:rPr>
      </w:pPr>
    </w:p>
    <w:p w14:paraId="7E334A46" w14:textId="77777777" w:rsidR="0071632C" w:rsidRDefault="0071632C" w:rsidP="0071632C">
      <w:pPr>
        <w:autoSpaceDE w:val="0"/>
        <w:autoSpaceDN w:val="0"/>
        <w:rPr>
          <w:rFonts w:ascii="Calibri" w:hAnsi="Calibri" w:cs="Calibri"/>
          <w:noProof/>
          <w:sz w:val="22"/>
          <w:szCs w:val="22"/>
        </w:rPr>
      </w:pPr>
      <w:r>
        <w:rPr>
          <w:rFonts w:ascii="Calibri" w:hAnsi="Calibri"/>
          <w:b/>
          <w:bCs/>
          <w:sz w:val="22"/>
          <w:szCs w:val="22"/>
        </w:rPr>
        <w:t>Состав:</w:t>
      </w:r>
      <w:r>
        <w:rPr>
          <w:rFonts w:ascii="Calibri" w:hAnsi="Calibri"/>
          <w:bCs/>
          <w:sz w:val="22"/>
          <w:szCs w:val="22"/>
        </w:rPr>
        <w:t xml:space="preserve"> </w:t>
      </w:r>
      <w:r>
        <w:rPr>
          <w:rFonts w:ascii="Calibri" w:hAnsi="Calibri"/>
          <w:sz w:val="22"/>
          <w:szCs w:val="22"/>
        </w:rPr>
        <w:t xml:space="preserve">баранина </w:t>
      </w:r>
      <w:proofErr w:type="spellStart"/>
      <w:r>
        <w:rPr>
          <w:rFonts w:ascii="Calibri" w:hAnsi="Calibri"/>
          <w:sz w:val="22"/>
          <w:szCs w:val="22"/>
        </w:rPr>
        <w:t>дегидрированная</w:t>
      </w:r>
      <w:proofErr w:type="spellEnd"/>
      <w:r>
        <w:rPr>
          <w:rFonts w:ascii="Calibri" w:hAnsi="Calibri"/>
          <w:sz w:val="22"/>
          <w:szCs w:val="22"/>
        </w:rPr>
        <w:t xml:space="preserve"> 26%, рис, индейка </w:t>
      </w:r>
      <w:proofErr w:type="spellStart"/>
      <w:r>
        <w:rPr>
          <w:rFonts w:ascii="Calibri" w:hAnsi="Calibri"/>
          <w:sz w:val="22"/>
          <w:szCs w:val="22"/>
        </w:rPr>
        <w:t>дегидрированная</w:t>
      </w:r>
      <w:proofErr w:type="spellEnd"/>
      <w:r>
        <w:rPr>
          <w:rFonts w:ascii="Calibri" w:hAnsi="Calibri"/>
          <w:sz w:val="22"/>
          <w:szCs w:val="22"/>
        </w:rPr>
        <w:t>, 12%, горох, куриный жир, сушеная яблочная мякоть, лососевое масло 3</w:t>
      </w:r>
      <w:proofErr w:type="gramStart"/>
      <w:r>
        <w:rPr>
          <w:rFonts w:ascii="Calibri" w:hAnsi="Calibri"/>
          <w:sz w:val="22"/>
          <w:szCs w:val="22"/>
        </w:rPr>
        <w:t>%,  пивные</w:t>
      </w:r>
      <w:proofErr w:type="gramEnd"/>
      <w:r>
        <w:rPr>
          <w:rFonts w:ascii="Calibri" w:hAnsi="Calibri"/>
          <w:sz w:val="22"/>
          <w:szCs w:val="22"/>
        </w:rPr>
        <w:t xml:space="preserve"> дрожжи, гидролизованная куриная печень, хлорид натрия, сушеный шпинат 0,5%, </w:t>
      </w:r>
      <w:proofErr w:type="spellStart"/>
      <w:r>
        <w:rPr>
          <w:rFonts w:ascii="Calibri" w:hAnsi="Calibri"/>
          <w:sz w:val="22"/>
          <w:szCs w:val="22"/>
        </w:rPr>
        <w:t>маннан</w:t>
      </w:r>
      <w:proofErr w:type="spellEnd"/>
      <w:r>
        <w:rPr>
          <w:rFonts w:ascii="Calibri" w:hAnsi="Calibri"/>
          <w:sz w:val="22"/>
          <w:szCs w:val="22"/>
        </w:rPr>
        <w:t xml:space="preserve">-олигосахариды (150 мг/кг), </w:t>
      </w:r>
      <w:proofErr w:type="spellStart"/>
      <w:r>
        <w:rPr>
          <w:rFonts w:ascii="Calibri" w:hAnsi="Calibri"/>
          <w:sz w:val="22"/>
          <w:szCs w:val="22"/>
        </w:rPr>
        <w:t>фруктоолигосахариды</w:t>
      </w:r>
      <w:proofErr w:type="spellEnd"/>
      <w:r>
        <w:rPr>
          <w:rFonts w:ascii="Calibri" w:hAnsi="Calibr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r>
        <w:rPr>
          <w:rFonts w:ascii="Calibri" w:hAnsi="Calibri"/>
          <w:b/>
          <w:bCs/>
          <w:sz w:val="22"/>
          <w:szCs w:val="22"/>
        </w:rPr>
        <w:t>Аналитический состав:</w:t>
      </w:r>
      <w:r>
        <w:rPr>
          <w:rFonts w:ascii="Calibri" w:hAnsi="Calibri"/>
          <w:sz w:val="22"/>
          <w:szCs w:val="22"/>
        </w:rPr>
        <w:t xml:space="preserve"> сырой белок 37,0%, сырой жир 14,0%, сырая клетчатка 3,9%, сырая зола 7,8%, влажность 10,0%, кальций 0,7%, фосфор 0,5%, натрий 1,0%, магний 0,02%. </w:t>
      </w:r>
    </w:p>
    <w:p w14:paraId="16EF34F3" w14:textId="77777777" w:rsidR="0071632C" w:rsidRDefault="0071632C" w:rsidP="0071632C">
      <w:pPr>
        <w:autoSpaceDE w:val="0"/>
        <w:autoSpaceDN w:val="0"/>
        <w:rPr>
          <w:rFonts w:ascii="Calibri" w:hAnsi="Calibri" w:cs="Calibri"/>
          <w:sz w:val="22"/>
          <w:szCs w:val="22"/>
        </w:rPr>
      </w:pPr>
      <w:r>
        <w:rPr>
          <w:rFonts w:ascii="Calibri" w:hAnsi="Calibri"/>
          <w:b/>
          <w:bCs/>
          <w:sz w:val="22"/>
          <w:szCs w:val="22"/>
        </w:rPr>
        <w:t>Пищевые добавки на 1 кг:</w:t>
      </w:r>
      <w:r>
        <w:rPr>
          <w:rFonts w:ascii="Calibri" w:hAnsi="Calibri"/>
          <w:sz w:val="22"/>
          <w:szCs w:val="22"/>
        </w:rPr>
        <w:t xml:space="preserve"> витамин (3a672a) 20000 МЕ, витамин D</w:t>
      </w:r>
      <w:r>
        <w:rPr>
          <w:rFonts w:ascii="Calibri" w:hAnsi="Calibri"/>
          <w:sz w:val="22"/>
          <w:szCs w:val="22"/>
          <w:vertAlign w:val="subscript"/>
        </w:rPr>
        <w:t>3</w:t>
      </w:r>
      <w:r>
        <w:rPr>
          <w:rFonts w:ascii="Calibri" w:hAnsi="Calibr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Calibri" w:hAnsi="Calibri"/>
          <w:bCs/>
          <w:sz w:val="22"/>
          <w:szCs w:val="22"/>
        </w:rPr>
        <w:t xml:space="preserve">Омега-3: 0,20%, Омега -6: 2,24%. </w:t>
      </w:r>
      <w:r>
        <w:rPr>
          <w:rFonts w:ascii="Calibri" w:hAnsi="Calibri"/>
          <w:b/>
          <w:bCs/>
          <w:sz w:val="22"/>
          <w:szCs w:val="22"/>
        </w:rPr>
        <w:t>Энергетическая ценность</w:t>
      </w:r>
      <w:r>
        <w:rPr>
          <w:rFonts w:ascii="Calibri" w:hAnsi="Calibri"/>
          <w:bCs/>
          <w:sz w:val="22"/>
          <w:szCs w:val="22"/>
        </w:rPr>
        <w:t xml:space="preserve">: </w:t>
      </w:r>
      <w:r>
        <w:rPr>
          <w:rFonts w:ascii="Calibri" w:hAnsi="Calibri"/>
          <w:sz w:val="22"/>
          <w:szCs w:val="22"/>
        </w:rPr>
        <w:t>3 780</w:t>
      </w:r>
      <w:r>
        <w:rPr>
          <w:rFonts w:ascii="Calibri" w:hAnsi="Calibri"/>
          <w:bCs/>
          <w:sz w:val="22"/>
          <w:szCs w:val="22"/>
        </w:rPr>
        <w:t xml:space="preserve"> </w:t>
      </w:r>
      <w:r>
        <w:rPr>
          <w:rFonts w:ascii="Calibri" w:hAnsi="Calibri"/>
          <w:sz w:val="22"/>
          <w:szCs w:val="22"/>
        </w:rPr>
        <w:t>ккал/кг.</w:t>
      </w:r>
    </w:p>
    <w:p w14:paraId="6065928E" w14:textId="6AAF923F" w:rsidR="0071632C" w:rsidRDefault="0071632C" w:rsidP="0071632C">
      <w:pPr>
        <w:autoSpaceDE w:val="0"/>
        <w:autoSpaceDN w:val="0"/>
        <w:rPr>
          <w:rFonts w:ascii="Calibri" w:hAnsi="Calibri" w:cs="Calibri"/>
          <w:sz w:val="22"/>
          <w:szCs w:val="22"/>
        </w:rPr>
      </w:pPr>
      <w:r>
        <w:rPr>
          <w:rFonts w:ascii="Calibri" w:hAnsi="Calibri"/>
          <w:b/>
          <w:sz w:val="22"/>
          <w:szCs w:val="22"/>
        </w:rPr>
        <w:t>Рекомендации по кормлению:</w:t>
      </w:r>
      <w:r>
        <w:rPr>
          <w:rFonts w:ascii="Calibri" w:hAnsi="Calibri"/>
          <w:sz w:val="22"/>
          <w:szCs w:val="22"/>
        </w:rPr>
        <w:t xml:space="preserve"> </w:t>
      </w:r>
      <w:proofErr w:type="gramStart"/>
      <w:r>
        <w:rPr>
          <w:rFonts w:ascii="Calibri" w:hAnsi="Calibri"/>
          <w:sz w:val="22"/>
          <w:szCs w:val="22"/>
        </w:rPr>
        <w:t>В</w:t>
      </w:r>
      <w:proofErr w:type="gramEnd"/>
      <w:r>
        <w:rPr>
          <w:rFonts w:ascii="Calibri" w:hAnsi="Calibr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Calibri" w:hAnsi="Calibri"/>
          <w:sz w:val="22"/>
          <w:szCs w:val="22"/>
        </w:rPr>
        <w:t>Brit</w:t>
      </w:r>
      <w:proofErr w:type="spellEnd"/>
      <w:r>
        <w:rPr>
          <w:rFonts w:ascii="Calibri" w:hAnsi="Calibri"/>
          <w:sz w:val="22"/>
          <w:szCs w:val="22"/>
        </w:rPr>
        <w:t xml:space="preserve"> </w:t>
      </w:r>
      <w:proofErr w:type="spellStart"/>
      <w:r>
        <w:rPr>
          <w:rFonts w:ascii="Calibri" w:hAnsi="Calibri"/>
          <w:sz w:val="22"/>
          <w:szCs w:val="22"/>
        </w:rPr>
        <w:t>Premium</w:t>
      </w:r>
      <w:proofErr w:type="spellEnd"/>
      <w:r>
        <w:rPr>
          <w:rFonts w:ascii="Calibri" w:hAnsi="Calibr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Calibri" w:hAnsi="Calibri"/>
          <w:sz w:val="22"/>
          <w:szCs w:val="22"/>
        </w:rPr>
        <w:t>Brit</w:t>
      </w:r>
      <w:proofErr w:type="spellEnd"/>
      <w:r>
        <w:rPr>
          <w:rFonts w:ascii="Calibri" w:hAnsi="Calibri"/>
          <w:sz w:val="22"/>
          <w:szCs w:val="22"/>
        </w:rPr>
        <w:t xml:space="preserve"> </w:t>
      </w:r>
      <w:proofErr w:type="spellStart"/>
      <w:r>
        <w:rPr>
          <w:rFonts w:ascii="Calibri" w:hAnsi="Calibri"/>
          <w:sz w:val="22"/>
          <w:szCs w:val="22"/>
        </w:rPr>
        <w:t>Premium</w:t>
      </w:r>
      <w:proofErr w:type="spellEnd"/>
      <w:r>
        <w:rPr>
          <w:rFonts w:ascii="Calibri" w:hAnsi="Calibr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179293AD" w14:textId="77777777" w:rsidR="00484787" w:rsidRPr="002032B3" w:rsidRDefault="00484787" w:rsidP="00484787">
      <w:pPr>
        <w:pStyle w:val="Default"/>
        <w:jc w:val="both"/>
        <w:rPr>
          <w:color w:val="auto"/>
          <w:sz w:val="22"/>
          <w:szCs w:val="22"/>
          <w:lang w:val="en-US"/>
        </w:rPr>
      </w:pPr>
    </w:p>
    <w:p w14:paraId="6D381B8D"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1E40D90F" w14:textId="77777777" w:rsidTr="00351074">
        <w:tc>
          <w:tcPr>
            <w:tcW w:w="1916" w:type="dxa"/>
            <w:vAlign w:val="center"/>
          </w:tcPr>
          <w:p w14:paraId="1C85E9E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586B4285"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25E3CEF8"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2F87D417"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08E04196"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3B257781" w14:textId="77777777" w:rsidTr="00351074">
        <w:trPr>
          <w:trHeight w:val="198"/>
        </w:trPr>
        <w:tc>
          <w:tcPr>
            <w:tcW w:w="1916" w:type="dxa"/>
            <w:vAlign w:val="center"/>
          </w:tcPr>
          <w:p w14:paraId="38D3C574"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2F4AC50A"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45–55</w:t>
            </w:r>
          </w:p>
        </w:tc>
        <w:tc>
          <w:tcPr>
            <w:tcW w:w="839" w:type="dxa"/>
            <w:vAlign w:val="center"/>
          </w:tcPr>
          <w:p w14:paraId="6275D890"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55–65</w:t>
            </w:r>
          </w:p>
        </w:tc>
        <w:tc>
          <w:tcPr>
            <w:tcW w:w="951" w:type="dxa"/>
            <w:vAlign w:val="center"/>
          </w:tcPr>
          <w:p w14:paraId="5E01F48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65–75</w:t>
            </w:r>
          </w:p>
        </w:tc>
        <w:tc>
          <w:tcPr>
            <w:tcW w:w="951" w:type="dxa"/>
          </w:tcPr>
          <w:p w14:paraId="0C0F1F03"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80 ≥</w:t>
            </w:r>
          </w:p>
        </w:tc>
      </w:tr>
    </w:tbl>
    <w:p w14:paraId="2766594B" w14:textId="77777777" w:rsidR="00484787" w:rsidRPr="002032B3" w:rsidRDefault="00484787" w:rsidP="00484787">
      <w:pPr>
        <w:autoSpaceDE w:val="0"/>
        <w:autoSpaceDN w:val="0"/>
        <w:jc w:val="both"/>
        <w:rPr>
          <w:rFonts w:ascii="Calibri" w:hAnsi="Calibri" w:cs="Calibri"/>
          <w:bCs/>
          <w:sz w:val="22"/>
          <w:szCs w:val="22"/>
          <w:lang w:val="en-US"/>
        </w:rPr>
      </w:pPr>
    </w:p>
    <w:p w14:paraId="6C8A7AB6" w14:textId="77777777" w:rsidR="00484787" w:rsidRPr="0049210D" w:rsidRDefault="00484787" w:rsidP="0071632C">
      <w:pPr>
        <w:autoSpaceDE w:val="0"/>
        <w:autoSpaceDN w:val="0"/>
        <w:rPr>
          <w:rFonts w:ascii="Calibri" w:hAnsi="Calibri" w:cs="Calibri"/>
          <w:sz w:val="22"/>
          <w:szCs w:val="22"/>
          <w:lang w:val="en-US"/>
        </w:rPr>
      </w:pPr>
    </w:p>
    <w:p w14:paraId="33B4462D" w14:textId="77777777" w:rsidR="0071632C" w:rsidRPr="0049210D" w:rsidRDefault="0071632C" w:rsidP="0071632C">
      <w:pPr>
        <w:jc w:val="both"/>
        <w:rPr>
          <w:rFonts w:ascii="Calibri" w:hAnsi="Calibri" w:cs="Calibri"/>
          <w:bCs/>
          <w:noProof/>
          <w:sz w:val="22"/>
          <w:szCs w:val="22"/>
          <w:lang w:val="en-US"/>
        </w:rPr>
      </w:pPr>
    </w:p>
    <w:p w14:paraId="15BA6BBC" w14:textId="5D2400E2" w:rsidR="0071632C" w:rsidRDefault="0071632C" w:rsidP="0010246B"/>
    <w:p w14:paraId="4942B3D2" w14:textId="1EF95156" w:rsidR="00146437" w:rsidRDefault="00146437" w:rsidP="0010246B"/>
    <w:p w14:paraId="5DB2261C" w14:textId="166CE028" w:rsidR="00146437" w:rsidRDefault="00146437" w:rsidP="0010246B"/>
    <w:p w14:paraId="69E02C28" w14:textId="580ADB43" w:rsidR="00146437" w:rsidRDefault="00146437" w:rsidP="0010246B"/>
    <w:p w14:paraId="338A8649" w14:textId="644E7C67" w:rsidR="00146437" w:rsidRDefault="00146437" w:rsidP="0010246B"/>
    <w:p w14:paraId="32076C1C" w14:textId="61CB4F34" w:rsidR="00146437" w:rsidRDefault="00146437" w:rsidP="0010246B"/>
    <w:p w14:paraId="4FAA6059" w14:textId="563F03BB" w:rsidR="00146437" w:rsidRDefault="00146437" w:rsidP="0010246B"/>
    <w:p w14:paraId="4A7F0F20" w14:textId="07741193" w:rsidR="00146437" w:rsidRDefault="00146437" w:rsidP="0010246B"/>
    <w:p w14:paraId="0AD2EACE" w14:textId="58868F5E" w:rsidR="00146437" w:rsidRDefault="00146437" w:rsidP="0010246B"/>
    <w:p w14:paraId="3D36DB45" w14:textId="7C86C2E6" w:rsidR="00146437" w:rsidRDefault="00146437" w:rsidP="0010246B"/>
    <w:p w14:paraId="58EFF3C7" w14:textId="08680DCF" w:rsidR="00146437" w:rsidRDefault="00146437" w:rsidP="0010246B"/>
    <w:p w14:paraId="1AE682FC" w14:textId="183BCDA6" w:rsidR="00146437" w:rsidRDefault="00146437" w:rsidP="0010246B"/>
    <w:p w14:paraId="494D1373" w14:textId="2CEFFAD2" w:rsidR="00146437" w:rsidRDefault="00146437" w:rsidP="0010246B"/>
    <w:p w14:paraId="0D760E2D" w14:textId="050A9D8E" w:rsidR="00146437" w:rsidRDefault="00146437" w:rsidP="0010246B"/>
    <w:p w14:paraId="679B5F3F" w14:textId="77777777" w:rsidR="0071632C" w:rsidRPr="0071632C" w:rsidRDefault="0071632C" w:rsidP="0071632C">
      <w:pPr>
        <w:autoSpaceDE w:val="0"/>
        <w:autoSpaceDN w:val="0"/>
        <w:jc w:val="both"/>
        <w:rPr>
          <w:rFonts w:asciiTheme="minorHAnsi" w:hAnsiTheme="minorHAnsi" w:cstheme="minorHAnsi"/>
          <w:b/>
          <w:bCs/>
          <w:sz w:val="22"/>
          <w:szCs w:val="22"/>
        </w:rPr>
      </w:pPr>
      <w:r>
        <w:rPr>
          <w:rFonts w:asciiTheme="minorHAnsi" w:hAnsiTheme="minorHAnsi"/>
          <w:b/>
          <w:bCs/>
          <w:sz w:val="22"/>
          <w:szCs w:val="22"/>
        </w:rPr>
        <w:t>RU</w:t>
      </w:r>
    </w:p>
    <w:p w14:paraId="021A2E5C" w14:textId="77777777" w:rsidR="00D03344" w:rsidRDefault="0071632C" w:rsidP="0071632C">
      <w:pPr>
        <w:autoSpaceDE w:val="0"/>
        <w:autoSpaceDN w:val="0"/>
        <w:rPr>
          <w:rFonts w:asciiTheme="minorHAnsi" w:hAnsiTheme="minorHAnsi" w:cstheme="minorHAnsi"/>
          <w:b/>
          <w:bCs/>
          <w:sz w:val="22"/>
          <w:szCs w:val="22"/>
        </w:rPr>
      </w:pPr>
      <w:r>
        <w:rPr>
          <w:rFonts w:asciiTheme="minorHAnsi" w:hAnsiTheme="minorHAnsi"/>
          <w:b/>
          <w:bCs/>
          <w:sz w:val="22"/>
          <w:szCs w:val="22"/>
        </w:rPr>
        <w:t xml:space="preserve">Корм </w:t>
      </w:r>
      <w:proofErr w:type="spellStart"/>
      <w:r>
        <w:rPr>
          <w:rFonts w:asciiTheme="minorHAnsi" w:hAnsiTheme="minorHAnsi"/>
          <w:b/>
          <w:bCs/>
          <w:sz w:val="22"/>
          <w:szCs w:val="22"/>
        </w:rPr>
        <w:t>Brit</w:t>
      </w:r>
      <w:proofErr w:type="spellEnd"/>
      <w:r>
        <w:rPr>
          <w:rFonts w:asciiTheme="minorHAnsi" w:hAnsiTheme="minorHAnsi"/>
          <w:b/>
          <w:bCs/>
          <w:sz w:val="22"/>
          <w:szCs w:val="22"/>
        </w:rPr>
        <w:t xml:space="preserve"> </w:t>
      </w:r>
      <w:proofErr w:type="spellStart"/>
      <w:r>
        <w:rPr>
          <w:rFonts w:asciiTheme="minorHAnsi" w:hAnsiTheme="minorHAnsi"/>
          <w:b/>
          <w:bCs/>
          <w:sz w:val="22"/>
          <w:szCs w:val="22"/>
        </w:rPr>
        <w:t>Premium</w:t>
      </w:r>
      <w:proofErr w:type="spellEnd"/>
      <w:r>
        <w:rPr>
          <w:rFonts w:asciiTheme="minorHAnsi" w:hAnsiTheme="minorHAnsi"/>
          <w:b/>
          <w:bCs/>
          <w:sz w:val="22"/>
          <w:szCs w:val="22"/>
        </w:rPr>
        <w:t xml:space="preserve"> </w:t>
      </w:r>
      <w:proofErr w:type="spellStart"/>
      <w:r>
        <w:rPr>
          <w:rFonts w:asciiTheme="minorHAnsi" w:hAnsiTheme="minorHAnsi"/>
          <w:b/>
          <w:bCs/>
          <w:sz w:val="22"/>
          <w:szCs w:val="22"/>
        </w:rPr>
        <w:t>by</w:t>
      </w:r>
      <w:proofErr w:type="spellEnd"/>
      <w:r>
        <w:rPr>
          <w:rFonts w:asciiTheme="minorHAnsi" w:hAnsiTheme="minorHAnsi"/>
          <w:b/>
          <w:bCs/>
          <w:sz w:val="22"/>
          <w:szCs w:val="22"/>
        </w:rPr>
        <w:t xml:space="preserve"> </w:t>
      </w:r>
      <w:proofErr w:type="spellStart"/>
      <w:r>
        <w:rPr>
          <w:rFonts w:asciiTheme="minorHAnsi" w:hAnsiTheme="minorHAnsi"/>
          <w:b/>
          <w:bCs/>
          <w:sz w:val="22"/>
          <w:szCs w:val="22"/>
        </w:rPr>
        <w:t>Nature</w:t>
      </w:r>
      <w:proofErr w:type="spellEnd"/>
      <w:r>
        <w:rPr>
          <w:rFonts w:asciiTheme="minorHAnsi" w:hAnsiTheme="minorHAnsi"/>
          <w:b/>
          <w:bCs/>
          <w:sz w:val="22"/>
          <w:szCs w:val="22"/>
        </w:rPr>
        <w:t xml:space="preserve"> с лососем для стерилизованных кошек. </w:t>
      </w:r>
    </w:p>
    <w:p w14:paraId="2C984BCD" w14:textId="77777777" w:rsidR="00D03344" w:rsidRDefault="0071632C" w:rsidP="0071632C">
      <w:pPr>
        <w:autoSpaceDE w:val="0"/>
        <w:autoSpaceDN w:val="0"/>
        <w:rPr>
          <w:rFonts w:asciiTheme="minorHAnsi" w:hAnsiTheme="minorHAnsi" w:cstheme="minorHAnsi"/>
          <w:sz w:val="22"/>
          <w:szCs w:val="22"/>
        </w:rPr>
      </w:pPr>
      <w:r>
        <w:rPr>
          <w:rFonts w:asciiTheme="minorHAnsi" w:hAnsiTheme="minorHAnsi"/>
          <w:sz w:val="22"/>
          <w:szCs w:val="22"/>
        </w:rPr>
        <w:t xml:space="preserve">Полноценный корм премиум-класса для кошек. Рецептура с лососем для взрослых стерилизованных кошек. </w:t>
      </w:r>
    </w:p>
    <w:p w14:paraId="5987DBDD" w14:textId="7290ECD5" w:rsidR="00D03344" w:rsidRDefault="00D03344" w:rsidP="0071632C">
      <w:pPr>
        <w:autoSpaceDE w:val="0"/>
        <w:autoSpaceDN w:val="0"/>
        <w:rPr>
          <w:rFonts w:asciiTheme="minorHAnsi" w:hAnsiTheme="minorHAnsi" w:cstheme="minorHAnsi"/>
          <w:sz w:val="22"/>
          <w:szCs w:val="22"/>
          <w:lang w:val="en-US"/>
        </w:rPr>
      </w:pPr>
    </w:p>
    <w:p w14:paraId="28A7270C" w14:textId="77777777" w:rsidR="00146437" w:rsidRPr="00EC0A8D" w:rsidRDefault="00146437" w:rsidP="00146437">
      <w:pPr>
        <w:rPr>
          <w:rFonts w:ascii="Calibri" w:hAnsi="Calibri" w:cs="Calibri"/>
          <w:sz w:val="22"/>
          <w:szCs w:val="22"/>
        </w:rPr>
      </w:pPr>
      <w:r>
        <w:rPr>
          <w:rFonts w:ascii="Calibri" w:hAnsi="Calibri"/>
          <w:sz w:val="22"/>
          <w:szCs w:val="22"/>
        </w:rPr>
        <w:t xml:space="preserve">Вкусный и аппетитный корм премиум-класса из натуральных ингредиентов для ежедневного здорового питания кошек. </w:t>
      </w:r>
    </w:p>
    <w:p w14:paraId="2F91CA62"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соусом из куриной печени</w:t>
      </w:r>
    </w:p>
    <w:p w14:paraId="070DCEF9"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мякотью яблока — натуральным источником клетчатки</w:t>
      </w:r>
    </w:p>
    <w:p w14:paraId="37C9D0DE"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С розмарином, гвоздикой, куркумой и цитрусовыми — натуральными антиоксидантами</w:t>
      </w:r>
    </w:p>
    <w:p w14:paraId="545EA725" w14:textId="77777777" w:rsidR="00146437" w:rsidRDefault="00146437" w:rsidP="00146437">
      <w:pPr>
        <w:pStyle w:val="a4"/>
        <w:numPr>
          <w:ilvl w:val="0"/>
          <w:numId w:val="1"/>
        </w:numPr>
        <w:rPr>
          <w:rFonts w:ascii="Calibri" w:hAnsi="Calibri" w:cs="Calibri"/>
          <w:sz w:val="22"/>
          <w:szCs w:val="22"/>
        </w:rPr>
      </w:pPr>
      <w:r>
        <w:rPr>
          <w:rFonts w:ascii="Calibri" w:hAnsi="Calibri"/>
          <w:sz w:val="22"/>
          <w:szCs w:val="22"/>
        </w:rPr>
        <w:t xml:space="preserve">С </w:t>
      </w:r>
      <w:proofErr w:type="spellStart"/>
      <w:r>
        <w:rPr>
          <w:rFonts w:ascii="Calibri" w:hAnsi="Calibri"/>
          <w:sz w:val="22"/>
          <w:szCs w:val="22"/>
        </w:rPr>
        <w:t>пребиотиками</w:t>
      </w:r>
      <w:proofErr w:type="spellEnd"/>
    </w:p>
    <w:p w14:paraId="4E3F0FC1" w14:textId="77777777" w:rsidR="00146437" w:rsidRPr="00EC0A8D" w:rsidRDefault="00146437" w:rsidP="00146437">
      <w:pPr>
        <w:pStyle w:val="a4"/>
        <w:numPr>
          <w:ilvl w:val="0"/>
          <w:numId w:val="1"/>
        </w:numPr>
        <w:rPr>
          <w:rFonts w:ascii="Calibri" w:hAnsi="Calibri" w:cs="Calibri"/>
          <w:sz w:val="22"/>
          <w:szCs w:val="22"/>
        </w:rPr>
      </w:pPr>
      <w:r>
        <w:rPr>
          <w:rFonts w:ascii="Calibri" w:hAnsi="Calibri"/>
          <w:sz w:val="22"/>
          <w:szCs w:val="22"/>
        </w:rPr>
        <w:t>БЕЗ пшеницы БЕЗ сои БЕЗ кукурузы</w:t>
      </w:r>
    </w:p>
    <w:p w14:paraId="3CDA9587" w14:textId="77777777" w:rsidR="00146437" w:rsidRDefault="00146437" w:rsidP="0071632C">
      <w:pPr>
        <w:autoSpaceDE w:val="0"/>
        <w:autoSpaceDN w:val="0"/>
        <w:rPr>
          <w:rFonts w:asciiTheme="minorHAnsi" w:hAnsiTheme="minorHAnsi" w:cstheme="minorHAnsi"/>
          <w:sz w:val="22"/>
          <w:szCs w:val="22"/>
          <w:lang w:val="en-US"/>
        </w:rPr>
      </w:pPr>
    </w:p>
    <w:p w14:paraId="4B7B81F6" w14:textId="77777777" w:rsidR="00D03344" w:rsidRDefault="0071632C" w:rsidP="0071632C">
      <w:pPr>
        <w:autoSpaceDE w:val="0"/>
        <w:autoSpaceDN w:val="0"/>
        <w:rPr>
          <w:rFonts w:asciiTheme="minorHAnsi" w:hAnsiTheme="minorHAnsi" w:cstheme="minorHAnsi"/>
          <w:sz w:val="22"/>
          <w:szCs w:val="22"/>
        </w:rPr>
      </w:pPr>
      <w:r>
        <w:rPr>
          <w:rFonts w:asciiTheme="minorHAnsi" w:hAnsiTheme="minorHAnsi"/>
          <w:b/>
          <w:bCs/>
          <w:sz w:val="22"/>
          <w:szCs w:val="22"/>
        </w:rPr>
        <w:t>Состав:</w:t>
      </w:r>
      <w:r>
        <w:rPr>
          <w:rFonts w:asciiTheme="minorHAnsi" w:hAnsiTheme="minorHAnsi"/>
          <w:bCs/>
          <w:sz w:val="22"/>
          <w:szCs w:val="22"/>
        </w:rPr>
        <w:t xml:space="preserve"> </w:t>
      </w:r>
      <w:r>
        <w:rPr>
          <w:rFonts w:asciiTheme="minorHAnsi" w:hAnsiTheme="minorHAnsi"/>
          <w:sz w:val="22"/>
          <w:szCs w:val="22"/>
        </w:rPr>
        <w:t xml:space="preserve">лосось </w:t>
      </w:r>
      <w:proofErr w:type="spellStart"/>
      <w:r>
        <w:rPr>
          <w:rFonts w:asciiTheme="minorHAnsi" w:hAnsiTheme="minorHAnsi"/>
          <w:sz w:val="22"/>
          <w:szCs w:val="22"/>
        </w:rPr>
        <w:t>дегидрированный</w:t>
      </w:r>
      <w:proofErr w:type="spellEnd"/>
      <w:r>
        <w:rPr>
          <w:rFonts w:asciiTheme="minorHAnsi" w:hAnsiTheme="minorHAnsi"/>
          <w:sz w:val="22"/>
          <w:szCs w:val="22"/>
        </w:rPr>
        <w:t xml:space="preserve"> 28%, рис, индейка </w:t>
      </w:r>
      <w:proofErr w:type="spellStart"/>
      <w:r>
        <w:rPr>
          <w:rFonts w:asciiTheme="minorHAnsi" w:hAnsiTheme="minorHAnsi"/>
          <w:sz w:val="22"/>
          <w:szCs w:val="22"/>
        </w:rPr>
        <w:t>дегидрированная</w:t>
      </w:r>
      <w:proofErr w:type="spellEnd"/>
      <w:r>
        <w:rPr>
          <w:rFonts w:asciiTheme="minorHAnsi" w:hAnsiTheme="minorHAnsi"/>
          <w:sz w:val="22"/>
          <w:szCs w:val="22"/>
        </w:rPr>
        <w:t>, 10%, куриный жир, горох, сушеная яблочная мякоть, лососевое масло 3</w:t>
      </w:r>
      <w:proofErr w:type="gramStart"/>
      <w:r>
        <w:rPr>
          <w:rFonts w:asciiTheme="minorHAnsi" w:hAnsiTheme="minorHAnsi"/>
          <w:sz w:val="22"/>
          <w:szCs w:val="22"/>
        </w:rPr>
        <w:t>%,  пивные</w:t>
      </w:r>
      <w:proofErr w:type="gramEnd"/>
      <w:r>
        <w:rPr>
          <w:rFonts w:asciiTheme="minorHAnsi" w:hAnsiTheme="minorHAnsi"/>
          <w:sz w:val="22"/>
          <w:szCs w:val="22"/>
        </w:rPr>
        <w:t xml:space="preserve"> дрожжи, гидролизованная куриная печень, хлорид натрия, сушеный шпинат 0,5%, </w:t>
      </w:r>
      <w:proofErr w:type="spellStart"/>
      <w:r>
        <w:rPr>
          <w:rFonts w:asciiTheme="minorHAnsi" w:hAnsiTheme="minorHAnsi"/>
          <w:sz w:val="22"/>
          <w:szCs w:val="22"/>
        </w:rPr>
        <w:t>маннан</w:t>
      </w:r>
      <w:proofErr w:type="spellEnd"/>
      <w:r>
        <w:rPr>
          <w:rFonts w:asciiTheme="minorHAnsi" w:hAnsiTheme="minorHAnsi"/>
          <w:sz w:val="22"/>
          <w:szCs w:val="22"/>
        </w:rPr>
        <w:t xml:space="preserve">-олигосахариды (150 мг/кг), </w:t>
      </w:r>
      <w:proofErr w:type="spellStart"/>
      <w:r>
        <w:rPr>
          <w:rFonts w:asciiTheme="minorHAnsi" w:hAnsiTheme="minorHAnsi"/>
          <w:sz w:val="22"/>
          <w:szCs w:val="22"/>
        </w:rPr>
        <w:t>фруктоолигосахариды</w:t>
      </w:r>
      <w:proofErr w:type="spellEnd"/>
      <w:r>
        <w:rPr>
          <w:rFonts w:asciiTheme="minorHAnsi" w:hAnsiTheme="minorHAnsi"/>
          <w:sz w:val="22"/>
          <w:szCs w:val="22"/>
        </w:rPr>
        <w:t xml:space="preserve"> (120 мг/кг), юкка Мохаве (80 мг/кг), сушеный розмарин (11 мг/кг), сушеные гвоздики (11 мг/кг), сушеные цитрусовые (11 мг/кг), сушеная куркума (11 мг/кг). </w:t>
      </w:r>
    </w:p>
    <w:p w14:paraId="0CEE392A" w14:textId="77777777" w:rsidR="00D03344" w:rsidRDefault="0071632C" w:rsidP="0071632C">
      <w:pPr>
        <w:autoSpaceDE w:val="0"/>
        <w:autoSpaceDN w:val="0"/>
        <w:rPr>
          <w:rFonts w:asciiTheme="minorHAnsi" w:hAnsiTheme="minorHAnsi" w:cstheme="minorHAnsi"/>
          <w:noProof/>
          <w:sz w:val="22"/>
          <w:szCs w:val="22"/>
        </w:rPr>
      </w:pPr>
      <w:r>
        <w:rPr>
          <w:rFonts w:asciiTheme="minorHAnsi" w:hAnsiTheme="minorHAnsi"/>
          <w:b/>
          <w:bCs/>
          <w:sz w:val="22"/>
          <w:szCs w:val="22"/>
        </w:rPr>
        <w:t>Аналитический состав:</w:t>
      </w:r>
      <w:r>
        <w:rPr>
          <w:rFonts w:asciiTheme="minorHAnsi" w:hAnsiTheme="minorHAnsi"/>
          <w:sz w:val="22"/>
          <w:szCs w:val="22"/>
        </w:rPr>
        <w:t xml:space="preserve"> сырой белок 38,0%, сырой жир 15,0%, сырая клетчатка 2,5%, сырая зола 7,5%, влажность 10,0%, кальций 1,3%, фосфор 0,9%, натрий 1,2%, магний 0,09%. </w:t>
      </w:r>
    </w:p>
    <w:p w14:paraId="51A95C0B" w14:textId="77777777" w:rsidR="00D03344" w:rsidRDefault="0071632C" w:rsidP="0071632C">
      <w:pPr>
        <w:autoSpaceDE w:val="0"/>
        <w:autoSpaceDN w:val="0"/>
        <w:rPr>
          <w:rFonts w:asciiTheme="minorHAnsi" w:hAnsiTheme="minorHAnsi" w:cstheme="minorHAnsi"/>
          <w:bCs/>
          <w:sz w:val="22"/>
          <w:szCs w:val="22"/>
        </w:rPr>
      </w:pPr>
      <w:r>
        <w:rPr>
          <w:rFonts w:asciiTheme="minorHAnsi" w:hAnsiTheme="minorHAnsi"/>
          <w:b/>
          <w:bCs/>
          <w:sz w:val="22"/>
          <w:szCs w:val="22"/>
        </w:rPr>
        <w:t>Пищевые добавки на 1 кг:</w:t>
      </w:r>
      <w:r>
        <w:rPr>
          <w:rFonts w:asciiTheme="minorHAnsi" w:hAnsiTheme="minorHAnsi"/>
          <w:sz w:val="22"/>
          <w:szCs w:val="22"/>
        </w:rPr>
        <w:t xml:space="preserve"> витамин (3a672a) 20000 МЕ, витамин D</w:t>
      </w:r>
      <w:r>
        <w:rPr>
          <w:rFonts w:asciiTheme="minorHAnsi" w:hAnsiTheme="minorHAnsi"/>
          <w:sz w:val="22"/>
          <w:szCs w:val="22"/>
          <w:vertAlign w:val="subscript"/>
        </w:rPr>
        <w:t>3</w:t>
      </w:r>
      <w:r>
        <w:rPr>
          <w:rFonts w:asciiTheme="minorHAnsi" w:hAnsiTheme="minorHAnsi"/>
          <w:sz w:val="22"/>
          <w:szCs w:val="22"/>
        </w:rPr>
        <w:t xml:space="preserve"> (3a671) 850 МЕ, витамин E (3a700) 600 мг, витамин C (3a312) 250 мг, таурин (3a370) 2150 мг, биотин (3a880) 1,7 мг, цинк (3b606) 140 мг, марганец (3b504) 50 мг, железо (3b106) 50 мг, медь (3b406) 10 мг, йод (3b201) 3,5 мг, селен (3b810) 0,16 мг, L-метионин (3c305) 4000 мг. </w:t>
      </w:r>
      <w:r>
        <w:rPr>
          <w:rFonts w:asciiTheme="minorHAnsi" w:hAnsiTheme="minorHAnsi"/>
          <w:bCs/>
          <w:sz w:val="22"/>
          <w:szCs w:val="22"/>
        </w:rPr>
        <w:t xml:space="preserve">Омега-3: 0,57%, Омега -6: 2,47%. </w:t>
      </w:r>
    </w:p>
    <w:p w14:paraId="64803C43" w14:textId="77777777" w:rsidR="00D03344" w:rsidRDefault="0071632C" w:rsidP="0071632C">
      <w:pPr>
        <w:autoSpaceDE w:val="0"/>
        <w:autoSpaceDN w:val="0"/>
        <w:rPr>
          <w:rFonts w:asciiTheme="minorHAnsi" w:hAnsiTheme="minorHAnsi" w:cstheme="minorHAnsi"/>
          <w:sz w:val="22"/>
          <w:szCs w:val="22"/>
        </w:rPr>
      </w:pPr>
      <w:r>
        <w:rPr>
          <w:rFonts w:asciiTheme="minorHAnsi" w:hAnsiTheme="minorHAnsi"/>
          <w:b/>
          <w:bCs/>
          <w:sz w:val="22"/>
          <w:szCs w:val="22"/>
        </w:rPr>
        <w:t>Энергетическая ценность</w:t>
      </w:r>
      <w:r>
        <w:rPr>
          <w:rFonts w:asciiTheme="minorHAnsi" w:hAnsiTheme="minorHAnsi"/>
          <w:bCs/>
          <w:sz w:val="22"/>
          <w:szCs w:val="22"/>
        </w:rPr>
        <w:t xml:space="preserve">: </w:t>
      </w:r>
      <w:r>
        <w:rPr>
          <w:rFonts w:asciiTheme="minorHAnsi" w:hAnsiTheme="minorHAnsi"/>
          <w:sz w:val="22"/>
          <w:szCs w:val="22"/>
        </w:rPr>
        <w:t>3 940</w:t>
      </w:r>
      <w:r>
        <w:rPr>
          <w:rFonts w:asciiTheme="minorHAnsi" w:hAnsiTheme="minorHAnsi"/>
          <w:bCs/>
          <w:sz w:val="22"/>
          <w:szCs w:val="22"/>
        </w:rPr>
        <w:t xml:space="preserve"> </w:t>
      </w:r>
      <w:r>
        <w:rPr>
          <w:rFonts w:asciiTheme="minorHAnsi" w:hAnsiTheme="minorHAnsi"/>
          <w:sz w:val="22"/>
          <w:szCs w:val="22"/>
        </w:rPr>
        <w:t xml:space="preserve">ккал/кг. </w:t>
      </w:r>
    </w:p>
    <w:p w14:paraId="4EA1D0DF" w14:textId="693D01F0" w:rsidR="0071632C" w:rsidRPr="00F12F60" w:rsidRDefault="0071632C" w:rsidP="0071632C">
      <w:pPr>
        <w:autoSpaceDE w:val="0"/>
        <w:autoSpaceDN w:val="0"/>
        <w:rPr>
          <w:rFonts w:asciiTheme="minorHAnsi" w:hAnsiTheme="minorHAnsi" w:cstheme="minorHAnsi"/>
          <w:sz w:val="22"/>
          <w:szCs w:val="22"/>
        </w:rPr>
      </w:pPr>
      <w:r>
        <w:rPr>
          <w:rFonts w:asciiTheme="minorHAnsi" w:hAnsiTheme="minorHAnsi"/>
          <w:b/>
          <w:sz w:val="22"/>
          <w:szCs w:val="22"/>
        </w:rPr>
        <w:t>Рекомендации по кормлению:</w:t>
      </w:r>
      <w:r>
        <w:rPr>
          <w:rFonts w:asciiTheme="minorHAnsi" w:hAnsiTheme="minorHAnsi"/>
          <w:sz w:val="22"/>
          <w:szCs w:val="22"/>
        </w:rPr>
        <w:t xml:space="preserve"> </w:t>
      </w:r>
      <w:proofErr w:type="gramStart"/>
      <w:r>
        <w:rPr>
          <w:rFonts w:asciiTheme="minorHAnsi" w:hAnsiTheme="minorHAnsi"/>
          <w:sz w:val="22"/>
          <w:szCs w:val="22"/>
        </w:rPr>
        <w:t>В</w:t>
      </w:r>
      <w:proofErr w:type="gramEnd"/>
      <w:r>
        <w:rPr>
          <w:rFonts w:asciiTheme="minorHAnsi" w:hAnsiTheme="minorHAnsi"/>
          <w:sz w:val="22"/>
          <w:szCs w:val="22"/>
        </w:rPr>
        <w:t xml:space="preserve"> зависимости от предпочтений вашей кошки корм может подаваться сухим, смоченным в воде или в сочетании с пакетиками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xml:space="preserve">. Рекомендуемая суточная норма указана в таблице кормления. Подавая новый корм в первый раз, смешивайте его с предыдущим в течение 3–5 дней, постепенно увеличивая соотношение </w:t>
      </w:r>
      <w:proofErr w:type="spellStart"/>
      <w:r>
        <w:rPr>
          <w:rFonts w:asciiTheme="minorHAnsi" w:hAnsiTheme="minorHAnsi"/>
          <w:sz w:val="22"/>
          <w:szCs w:val="22"/>
        </w:rPr>
        <w:t>Brit</w:t>
      </w:r>
      <w:proofErr w:type="spellEnd"/>
      <w:r>
        <w:rPr>
          <w:rFonts w:asciiTheme="minorHAnsi" w:hAnsiTheme="minorHAnsi"/>
          <w:sz w:val="22"/>
          <w:szCs w:val="22"/>
        </w:rPr>
        <w:t xml:space="preserve"> </w:t>
      </w:r>
      <w:proofErr w:type="spellStart"/>
      <w:r>
        <w:rPr>
          <w:rFonts w:asciiTheme="minorHAnsi" w:hAnsiTheme="minorHAnsi"/>
          <w:sz w:val="22"/>
          <w:szCs w:val="22"/>
        </w:rPr>
        <w:t>Premium</w:t>
      </w:r>
      <w:proofErr w:type="spellEnd"/>
      <w:r>
        <w:rPr>
          <w:rFonts w:asciiTheme="minorHAnsi" w:hAnsiTheme="minorHAnsi"/>
          <w:sz w:val="22"/>
          <w:szCs w:val="22"/>
        </w:rPr>
        <w:t>. Не забывайте всегда давать кошке миску со свежей питьевой водой. Лучше всего использовать до даты, указанной на дне упаковки. Хранить в сухом и прохладном месте, избегать попадания прямых солнечных лучей.</w:t>
      </w:r>
    </w:p>
    <w:p w14:paraId="253EA13D" w14:textId="77777777" w:rsidR="00484787" w:rsidRPr="002032B3" w:rsidRDefault="00484787" w:rsidP="00484787">
      <w:pPr>
        <w:pStyle w:val="Default"/>
        <w:jc w:val="both"/>
        <w:rPr>
          <w:color w:val="auto"/>
          <w:sz w:val="22"/>
          <w:szCs w:val="22"/>
          <w:lang w:val="en-US"/>
        </w:rPr>
      </w:pPr>
    </w:p>
    <w:p w14:paraId="6EBC6438" w14:textId="77777777" w:rsidR="00484787" w:rsidRPr="002032B3" w:rsidRDefault="00484787" w:rsidP="00484787">
      <w:pPr>
        <w:autoSpaceDE w:val="0"/>
        <w:autoSpaceDN w:val="0"/>
        <w:jc w:val="both"/>
        <w:rPr>
          <w:rFonts w:ascii="Calibri" w:hAnsi="Calibri" w:cs="Calibri"/>
          <w:b/>
          <w:bCs/>
          <w:sz w:val="22"/>
          <w:szCs w:val="22"/>
        </w:rPr>
      </w:pPr>
      <w:r>
        <w:rPr>
          <w:rFonts w:ascii="Calibri" w:hAnsi="Calibri"/>
          <w:b/>
          <w:bCs/>
          <w:sz w:val="22"/>
          <w:szCs w:val="22"/>
        </w:rPr>
        <w:t>Таблица кормления: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839"/>
        <w:gridCol w:w="839"/>
        <w:gridCol w:w="951"/>
        <w:gridCol w:w="951"/>
      </w:tblGrid>
      <w:tr w:rsidR="00484787" w:rsidRPr="002032B3" w14:paraId="6BC88B07" w14:textId="77777777" w:rsidTr="00351074">
        <w:tc>
          <w:tcPr>
            <w:tcW w:w="1916" w:type="dxa"/>
            <w:vAlign w:val="center"/>
          </w:tcPr>
          <w:p w14:paraId="4C5DA7FD"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Вес кошки (кг)</w:t>
            </w:r>
          </w:p>
        </w:tc>
        <w:tc>
          <w:tcPr>
            <w:tcW w:w="839" w:type="dxa"/>
            <w:vAlign w:val="center"/>
          </w:tcPr>
          <w:p w14:paraId="40026143"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2–3</w:t>
            </w:r>
          </w:p>
        </w:tc>
        <w:tc>
          <w:tcPr>
            <w:tcW w:w="839" w:type="dxa"/>
            <w:vAlign w:val="center"/>
          </w:tcPr>
          <w:p w14:paraId="365A24B4"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3–5</w:t>
            </w:r>
          </w:p>
        </w:tc>
        <w:tc>
          <w:tcPr>
            <w:tcW w:w="951" w:type="dxa"/>
            <w:vAlign w:val="center"/>
          </w:tcPr>
          <w:p w14:paraId="3B3ECD4E"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5–7</w:t>
            </w:r>
          </w:p>
        </w:tc>
        <w:tc>
          <w:tcPr>
            <w:tcW w:w="951" w:type="dxa"/>
          </w:tcPr>
          <w:p w14:paraId="735700D9"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8 ≥</w:t>
            </w:r>
          </w:p>
        </w:tc>
      </w:tr>
      <w:tr w:rsidR="00484787" w:rsidRPr="002032B3" w14:paraId="2DAF7CC2" w14:textId="77777777" w:rsidTr="00351074">
        <w:trPr>
          <w:trHeight w:val="198"/>
        </w:trPr>
        <w:tc>
          <w:tcPr>
            <w:tcW w:w="1916" w:type="dxa"/>
            <w:vAlign w:val="center"/>
          </w:tcPr>
          <w:p w14:paraId="078A71AD"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Количество (г)</w:t>
            </w:r>
          </w:p>
        </w:tc>
        <w:tc>
          <w:tcPr>
            <w:tcW w:w="839" w:type="dxa"/>
            <w:vAlign w:val="center"/>
          </w:tcPr>
          <w:p w14:paraId="65379D23"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40–50</w:t>
            </w:r>
          </w:p>
        </w:tc>
        <w:tc>
          <w:tcPr>
            <w:tcW w:w="839" w:type="dxa"/>
            <w:vAlign w:val="center"/>
          </w:tcPr>
          <w:p w14:paraId="219436C3"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50–60</w:t>
            </w:r>
          </w:p>
        </w:tc>
        <w:tc>
          <w:tcPr>
            <w:tcW w:w="951" w:type="dxa"/>
            <w:vAlign w:val="center"/>
          </w:tcPr>
          <w:p w14:paraId="4E0591A8"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60–70</w:t>
            </w:r>
          </w:p>
        </w:tc>
        <w:tc>
          <w:tcPr>
            <w:tcW w:w="951" w:type="dxa"/>
          </w:tcPr>
          <w:p w14:paraId="46B1CA6C" w14:textId="77777777" w:rsidR="00484787" w:rsidRPr="002032B3" w:rsidRDefault="00484787" w:rsidP="00351074">
            <w:pPr>
              <w:autoSpaceDE w:val="0"/>
              <w:autoSpaceDN w:val="0"/>
              <w:jc w:val="center"/>
              <w:rPr>
                <w:rFonts w:ascii="Calibri" w:hAnsi="Calibri" w:cs="Calibri"/>
              </w:rPr>
            </w:pPr>
            <w:r>
              <w:rPr>
                <w:rFonts w:ascii="Calibri" w:hAnsi="Calibri"/>
                <w:sz w:val="22"/>
                <w:szCs w:val="22"/>
              </w:rPr>
              <w:t>75 ≥</w:t>
            </w:r>
          </w:p>
        </w:tc>
      </w:tr>
    </w:tbl>
    <w:p w14:paraId="30D6E4D0" w14:textId="77777777" w:rsidR="0071632C" w:rsidRPr="00F12F60" w:rsidRDefault="0071632C" w:rsidP="0071632C">
      <w:pPr>
        <w:rPr>
          <w:rFonts w:asciiTheme="minorHAnsi" w:hAnsiTheme="minorHAnsi" w:cstheme="minorHAnsi"/>
          <w:sz w:val="22"/>
          <w:szCs w:val="22"/>
          <w:lang w:val="en-US"/>
        </w:rPr>
      </w:pPr>
    </w:p>
    <w:bookmarkEnd w:id="0"/>
    <w:p w14:paraId="4EF4B2E0" w14:textId="77777777" w:rsidR="00503B05" w:rsidRDefault="00503B05" w:rsidP="00754045"/>
    <w:sectPr w:rsidR="00503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E7F96"/>
    <w:multiLevelType w:val="hybridMultilevel"/>
    <w:tmpl w:val="7C427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6B"/>
    <w:rsid w:val="0010246B"/>
    <w:rsid w:val="00146437"/>
    <w:rsid w:val="003C1542"/>
    <w:rsid w:val="00484787"/>
    <w:rsid w:val="00503B05"/>
    <w:rsid w:val="006038E9"/>
    <w:rsid w:val="0071632C"/>
    <w:rsid w:val="007169FA"/>
    <w:rsid w:val="00754045"/>
    <w:rsid w:val="00845BF0"/>
    <w:rsid w:val="0099665D"/>
    <w:rsid w:val="00B42E64"/>
    <w:rsid w:val="00BB3C81"/>
    <w:rsid w:val="00C34877"/>
    <w:rsid w:val="00C62C4B"/>
    <w:rsid w:val="00D03344"/>
    <w:rsid w:val="00DC060D"/>
    <w:rsid w:val="00DF69C7"/>
    <w:rsid w:val="00E618F3"/>
    <w:rsid w:val="00EC0A8D"/>
    <w:rsid w:val="00FA5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234D"/>
  <w15:chartTrackingRefBased/>
  <w15:docId w15:val="{FA01B3F4-70D7-46BD-AB16-CB4A6D21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6B"/>
    <w:pPr>
      <w:spacing w:after="0" w:line="240" w:lineRule="auto"/>
    </w:pPr>
    <w:rPr>
      <w:rFonts w:ascii="Times New Roman" w:eastAsia="Times New Roman" w:hAnsi="Times New Roman" w:cs="Times New Roman"/>
      <w:sz w:val="24"/>
      <w:szCs w:val="24"/>
      <w:lang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478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84787"/>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a4">
    <w:name w:val="List Paragraph"/>
    <w:basedOn w:val="a"/>
    <w:uiPriority w:val="34"/>
    <w:qFormat/>
    <w:rsid w:val="00EC0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A1FD-D29A-4180-AA62-6F05369B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14595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Pačesová</dc:creator>
  <cp:keywords/>
  <dc:description/>
  <cp:lastModifiedBy>Климко Ольга</cp:lastModifiedBy>
  <cp:revision>2</cp:revision>
  <dcterms:created xsi:type="dcterms:W3CDTF">2023-07-24T19:18:00Z</dcterms:created>
  <dcterms:modified xsi:type="dcterms:W3CDTF">2023-07-24T19:18:00Z</dcterms:modified>
</cp:coreProperties>
</file>