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F283" w14:textId="77777777" w:rsidR="00C27053" w:rsidRPr="0024665F" w:rsidRDefault="00C27053" w:rsidP="00C2705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 xml:space="preserve">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KITTEN. Вологий корм для кошенят. Філе у желе з лососем. Збагачено морквою і розмарином.</w:t>
      </w:r>
    </w:p>
    <w:p w14:paraId="7AF46979" w14:textId="55F07A41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кошенят.</w:t>
      </w:r>
    </w:p>
    <w:p w14:paraId="058EF824" w14:textId="47B610A1" w:rsidR="00C76855" w:rsidRDefault="00C76855" w:rsidP="00C270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EA8D3EB" w14:textId="57F56404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7C0AC6D7" w14:textId="70794586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776D0FC7" w14:textId="4A581793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308D2DC8" w14:textId="41F309E3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23CF19B7" w14:textId="4FB5B4D4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0D7F37A7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486BC56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(62% курка, 15% печінка, 8% лосось), бульйон, 3% морква, 0.5% розмарин, мінерали, гороховий крохмаль. </w:t>
      </w:r>
    </w:p>
    <w:p w14:paraId="1FF411B3" w14:textId="77777777" w:rsidR="00C27053" w:rsidRDefault="00C27053" w:rsidP="00C27053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7157CD6D" w14:textId="77777777" w:rsidR="00C27053" w:rsidRDefault="00C27053" w:rsidP="00C27053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9.0%, вміст жиру 4.5%, сира клітковина 0.5%, сира зола 2.0%, волога 82.0%, кальцій 0,25%, фосфор 0.2%, натрій 0.3%. </w:t>
      </w:r>
    </w:p>
    <w:p w14:paraId="5070C0CA" w14:textId="77777777" w:rsidR="00C27053" w:rsidRDefault="00C27053" w:rsidP="00C27053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10A0D855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Харчові додатки на 1 кг: </w:t>
      </w:r>
      <w:r>
        <w:rPr>
          <w:rFonts w:asciiTheme="minorHAnsi" w:hAnsiTheme="minorHAnsi"/>
          <w:sz w:val="22"/>
          <w:szCs w:val="22"/>
        </w:rPr>
        <w:t>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(E671) 280 I.U., вітамін E (3a700) 160 мг, біотин (3a880) 0,8 мг, цинк (3b606) 15 мг, марганець (3b502) 4 мг, залізо (3b103) 12 мг, мідь (3b405) 0.5 мг, йод (3b201) 0,8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600 мг. </w:t>
      </w:r>
    </w:p>
    <w:p w14:paraId="0597EB48" w14:textId="77777777" w:rsidR="00C27053" w:rsidRDefault="00C27053" w:rsidP="00C27053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3029D7B0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840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14:paraId="50444D0F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74D1549" w14:textId="77777777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13366D62" w14:textId="77777777" w:rsidR="00C27053" w:rsidRPr="0024665F" w:rsidRDefault="00C27053" w:rsidP="00C27053">
      <w:pPr>
        <w:rPr>
          <w:rFonts w:asciiTheme="minorHAnsi" w:hAnsiTheme="minorHAnsi" w:cstheme="minorHAnsi"/>
          <w:noProof/>
          <w:sz w:val="22"/>
          <w:szCs w:val="22"/>
          <w:lang w:val="cs-CZ"/>
        </w:rPr>
      </w:pPr>
    </w:p>
    <w:p w14:paraId="2A0F169B" w14:textId="77777777" w:rsidR="00C27053" w:rsidRPr="0024665F" w:rsidRDefault="00C27053" w:rsidP="00C27053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C27053" w:rsidRPr="0024665F" w14:paraId="555A8866" w14:textId="77777777" w:rsidTr="009F581D">
        <w:tc>
          <w:tcPr>
            <w:tcW w:w="2211" w:type="dxa"/>
          </w:tcPr>
          <w:p w14:paraId="1FE2EF29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Вік кішки (місяці)</w:t>
            </w:r>
          </w:p>
        </w:tc>
        <w:tc>
          <w:tcPr>
            <w:tcW w:w="851" w:type="dxa"/>
          </w:tcPr>
          <w:p w14:paraId="5FFDA9DF" w14:textId="77777777" w:rsidR="00C27053" w:rsidRPr="0024665F" w:rsidRDefault="00C27053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3</w:t>
            </w:r>
          </w:p>
        </w:tc>
        <w:tc>
          <w:tcPr>
            <w:tcW w:w="1025" w:type="dxa"/>
          </w:tcPr>
          <w:p w14:paraId="216AAFC6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14E5F7A7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8</w:t>
            </w:r>
          </w:p>
        </w:tc>
      </w:tr>
      <w:tr w:rsidR="00C27053" w:rsidRPr="0024665F" w14:paraId="02F39F17" w14:textId="77777777" w:rsidTr="009F581D">
        <w:tc>
          <w:tcPr>
            <w:tcW w:w="2211" w:type="dxa"/>
          </w:tcPr>
          <w:p w14:paraId="0D2F9CE1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76A225D2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14:paraId="4591F16F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3- 4 </w:t>
            </w:r>
          </w:p>
        </w:tc>
        <w:tc>
          <w:tcPr>
            <w:tcW w:w="1025" w:type="dxa"/>
          </w:tcPr>
          <w:p w14:paraId="0AE80AD1" w14:textId="77777777" w:rsidR="00C27053" w:rsidRPr="0024665F" w:rsidRDefault="00C27053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4- 6</w:t>
            </w:r>
          </w:p>
        </w:tc>
      </w:tr>
    </w:tbl>
    <w:p w14:paraId="572ADA72" w14:textId="77777777" w:rsidR="00C27053" w:rsidRDefault="00C27053" w:rsidP="00C27053">
      <w:pPr>
        <w:rPr>
          <w:sz w:val="22"/>
          <w:szCs w:val="22"/>
        </w:rPr>
      </w:pPr>
    </w:p>
    <w:p w14:paraId="220B1DE3" w14:textId="77777777" w:rsidR="00C27053" w:rsidRPr="00E50FDD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1F86491C" w14:textId="77777777" w:rsidR="00C27053" w:rsidRDefault="00C27053" w:rsidP="00C27053">
      <w:pPr>
        <w:rPr>
          <w:sz w:val="22"/>
          <w:szCs w:val="22"/>
        </w:rPr>
      </w:pPr>
    </w:p>
    <w:p w14:paraId="2DAFF6B8" w14:textId="1BDB247D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4113819D" w14:textId="24603256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1977DFF7" w14:textId="26D7CE97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401D31C0" w14:textId="3B0A63C0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18A17DCA" w14:textId="06637B57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317F5AA0" w14:textId="7DC4716E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744089D6" w14:textId="6AF4C0C3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4A93F9F1" w14:textId="29E86B31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54650C11" w14:textId="438CDD24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0E0C7650" w14:textId="0F239270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62B58F14" w14:textId="6A3EDB8A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08791ED8" w14:textId="29A0F28D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1E85D9E6" w14:textId="10051BC2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2F0694BB" w14:textId="2A8486B4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393066C8" w14:textId="10E3D3C3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0F3F8FCC" w14:textId="147C422E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7E03939B" w14:textId="6A42AAA6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0E2D9E34" w14:textId="071AEB43" w:rsidR="00C27053" w:rsidRDefault="00C27053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29DCC28C" w14:textId="276F3E1C" w:rsidR="0024665F" w:rsidRPr="00427525" w:rsidRDefault="0024665F" w:rsidP="0024665F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STERILISED. Вологий корм для кастрованих котів. Філе у желе із ситною качкою та ніжною індичкою. Збагачено морквою і розмарином.</w:t>
      </w:r>
    </w:p>
    <w:p w14:paraId="70822189" w14:textId="41F8A68C" w:rsidR="00180B3B" w:rsidRPr="0024665F" w:rsidRDefault="00180B3B" w:rsidP="00180B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кастрованих котів.</w:t>
      </w:r>
    </w:p>
    <w:p w14:paraId="328FD746" w14:textId="4DAEC359" w:rsidR="00180B3B" w:rsidRDefault="00180B3B" w:rsidP="0024665F">
      <w:pPr>
        <w:autoSpaceDE w:val="0"/>
        <w:autoSpaceDN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58FBC81C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4E38C9D1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73A32320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54877869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6C2342A9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44890E70" w14:textId="77777777" w:rsidR="00984C2E" w:rsidRDefault="00984C2E" w:rsidP="0024665F">
      <w:pPr>
        <w:autoSpaceDE w:val="0"/>
        <w:autoSpaceDN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65B3A074" w14:textId="550F8640" w:rsidR="0024665F" w:rsidRPr="0024665F" w:rsidRDefault="002466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85% м'яса у філе (62% курка, 15% печінка, 4% качка, 4% індичка), бульйон, 3% морква, 0.5% розмарин, мінерали, гороховий крохмаль.</w:t>
      </w:r>
    </w:p>
    <w:p w14:paraId="0A504A99" w14:textId="77777777" w:rsidR="0024665F" w:rsidRPr="0024665F" w:rsidRDefault="0024665F">
      <w:pPr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009783AF" w14:textId="4B1546F7" w:rsidR="0024665F" w:rsidRPr="0024665F" w:rsidRDefault="0024665F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9.0%, вміст жиру 3.5%, сира клітковина 0.5%, сира зола 2.0%, волога 82.0%, кальцій 0,25%, фосфор 0.2%, натрій 0.3%. </w:t>
      </w:r>
    </w:p>
    <w:p w14:paraId="50A0264A" w14:textId="77777777" w:rsidR="0024665F" w:rsidRPr="0024665F" w:rsidRDefault="0024665F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14:paraId="4A905220" w14:textId="77777777" w:rsidR="00C27053" w:rsidRDefault="002466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Харчові додатки на 1 кг: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мг, L-метіонін (3c305) 2,000 мг. </w:t>
      </w:r>
    </w:p>
    <w:p w14:paraId="554A551E" w14:textId="77777777" w:rsidR="00C27053" w:rsidRDefault="00C270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B94EFC4" w14:textId="1DAB723D" w:rsidR="0024665F" w:rsidRPr="0024665F" w:rsidRDefault="002466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800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</w:p>
    <w:p w14:paraId="41AF0E21" w14:textId="77777777" w:rsidR="00427525" w:rsidRDefault="00427525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387D95D" w14:textId="0F40BD69" w:rsidR="00D524EF" w:rsidRPr="0024665F" w:rsidRDefault="0024665F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708A5F0A" w14:textId="076CE338" w:rsidR="0024665F" w:rsidRPr="0024665F" w:rsidRDefault="0024665F">
      <w:pPr>
        <w:rPr>
          <w:rFonts w:asciiTheme="minorHAnsi" w:hAnsiTheme="minorHAnsi" w:cstheme="minorHAnsi"/>
          <w:noProof/>
          <w:sz w:val="22"/>
          <w:szCs w:val="22"/>
          <w:lang w:val="cs-CZ"/>
        </w:rPr>
      </w:pPr>
    </w:p>
    <w:p w14:paraId="77559410" w14:textId="26ED0528" w:rsidR="0024665F" w:rsidRPr="0024665F" w:rsidRDefault="0024665F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24665F" w:rsidRPr="0024665F" w14:paraId="3F4321F1" w14:textId="77777777" w:rsidTr="006F1993">
        <w:tc>
          <w:tcPr>
            <w:tcW w:w="2211" w:type="dxa"/>
          </w:tcPr>
          <w:p w14:paraId="50C070A2" w14:textId="46BD7AB7" w:rsidR="0024665F" w:rsidRPr="0024665F" w:rsidRDefault="00B44DFC" w:rsidP="006F1993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01ADDDF5" w14:textId="77777777" w:rsidR="0024665F" w:rsidRPr="0024665F" w:rsidRDefault="0024665F" w:rsidP="006F1993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0628B116" w14:textId="77777777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621E4B7F" w14:textId="77777777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24665F" w:rsidRPr="0024665F" w14:paraId="004D611C" w14:textId="77777777" w:rsidTr="006F1993">
        <w:tc>
          <w:tcPr>
            <w:tcW w:w="2211" w:type="dxa"/>
          </w:tcPr>
          <w:p w14:paraId="0D79EACD" w14:textId="4C5DF9F6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1931828E" w14:textId="77777777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1B6A5163" w14:textId="77777777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58C10799" w14:textId="77777777" w:rsidR="0024665F" w:rsidRPr="0024665F" w:rsidRDefault="0024665F" w:rsidP="006F1993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1052BA44" w14:textId="49CD4BEB" w:rsidR="0024665F" w:rsidRDefault="0024665F">
      <w:pPr>
        <w:rPr>
          <w:sz w:val="22"/>
          <w:szCs w:val="22"/>
        </w:rPr>
      </w:pPr>
    </w:p>
    <w:p w14:paraId="5E9AD9C9" w14:textId="3EC7E68A" w:rsidR="0024665F" w:rsidRPr="00E50FDD" w:rsidRDefault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65A1CA3A" w14:textId="77777777" w:rsidR="00C27053" w:rsidRDefault="00C27053">
      <w:pPr>
        <w:rPr>
          <w:sz w:val="22"/>
          <w:szCs w:val="22"/>
        </w:rPr>
      </w:pPr>
    </w:p>
    <w:p w14:paraId="2FB4E8FF" w14:textId="4A5B473E" w:rsidR="0024665F" w:rsidRDefault="0024665F">
      <w:pPr>
        <w:rPr>
          <w:sz w:val="22"/>
          <w:szCs w:val="22"/>
        </w:rPr>
      </w:pPr>
    </w:p>
    <w:p w14:paraId="2AC8EFBD" w14:textId="79A1F3CF" w:rsidR="0024665F" w:rsidRDefault="0024665F">
      <w:pPr>
        <w:rPr>
          <w:sz w:val="22"/>
          <w:szCs w:val="22"/>
        </w:rPr>
      </w:pPr>
    </w:p>
    <w:p w14:paraId="55133759" w14:textId="5D3F2194" w:rsidR="0024665F" w:rsidRDefault="0024665F">
      <w:pPr>
        <w:rPr>
          <w:sz w:val="22"/>
          <w:szCs w:val="22"/>
        </w:rPr>
      </w:pPr>
    </w:p>
    <w:p w14:paraId="59F81935" w14:textId="1DEBFC6B" w:rsidR="0024665F" w:rsidRDefault="0024665F">
      <w:pPr>
        <w:rPr>
          <w:sz w:val="22"/>
          <w:szCs w:val="22"/>
        </w:rPr>
      </w:pPr>
    </w:p>
    <w:p w14:paraId="013F5982" w14:textId="76599263" w:rsidR="0024665F" w:rsidRDefault="0024665F">
      <w:pPr>
        <w:rPr>
          <w:sz w:val="22"/>
          <w:szCs w:val="22"/>
        </w:rPr>
      </w:pPr>
    </w:p>
    <w:p w14:paraId="6551C8B7" w14:textId="0D8DF750" w:rsidR="0024665F" w:rsidRDefault="0024665F">
      <w:pPr>
        <w:rPr>
          <w:sz w:val="22"/>
          <w:szCs w:val="22"/>
        </w:rPr>
      </w:pPr>
    </w:p>
    <w:p w14:paraId="1A5581F2" w14:textId="5D66D822" w:rsidR="0024665F" w:rsidRDefault="0024665F">
      <w:pPr>
        <w:rPr>
          <w:sz w:val="22"/>
          <w:szCs w:val="22"/>
        </w:rPr>
      </w:pPr>
    </w:p>
    <w:p w14:paraId="4D7E8B88" w14:textId="0ABBD1ED" w:rsidR="0024665F" w:rsidRDefault="0024665F">
      <w:pPr>
        <w:rPr>
          <w:sz w:val="22"/>
          <w:szCs w:val="22"/>
        </w:rPr>
      </w:pPr>
    </w:p>
    <w:p w14:paraId="62712BB1" w14:textId="6E19A175" w:rsidR="0024665F" w:rsidRDefault="0024665F">
      <w:pPr>
        <w:rPr>
          <w:sz w:val="22"/>
          <w:szCs w:val="22"/>
        </w:rPr>
      </w:pPr>
    </w:p>
    <w:p w14:paraId="685403AE" w14:textId="7A1E25EA" w:rsidR="00B44DFC" w:rsidRDefault="00B44DFC">
      <w:pPr>
        <w:rPr>
          <w:sz w:val="22"/>
          <w:szCs w:val="22"/>
        </w:rPr>
      </w:pPr>
    </w:p>
    <w:p w14:paraId="71A17DF0" w14:textId="77777777" w:rsidR="00B44DFC" w:rsidRDefault="00B44DFC">
      <w:pPr>
        <w:rPr>
          <w:sz w:val="22"/>
          <w:szCs w:val="22"/>
        </w:rPr>
      </w:pPr>
    </w:p>
    <w:p w14:paraId="3D7916E8" w14:textId="1EE8884A" w:rsidR="0024665F" w:rsidRDefault="0024665F">
      <w:pPr>
        <w:rPr>
          <w:sz w:val="22"/>
          <w:szCs w:val="22"/>
        </w:rPr>
      </w:pPr>
    </w:p>
    <w:p w14:paraId="59C153ED" w14:textId="77777777" w:rsidR="00C27053" w:rsidRDefault="00C27053">
      <w:pPr>
        <w:rPr>
          <w:sz w:val="22"/>
          <w:szCs w:val="22"/>
        </w:rPr>
      </w:pPr>
    </w:p>
    <w:p w14:paraId="1DFA3BC4" w14:textId="23D39935" w:rsidR="0024665F" w:rsidRDefault="0024665F">
      <w:pPr>
        <w:rPr>
          <w:sz w:val="22"/>
          <w:szCs w:val="22"/>
        </w:rPr>
      </w:pPr>
    </w:p>
    <w:p w14:paraId="07A95947" w14:textId="06D2B62A" w:rsidR="0024665F" w:rsidRDefault="0024665F">
      <w:pPr>
        <w:rPr>
          <w:sz w:val="22"/>
          <w:szCs w:val="22"/>
        </w:rPr>
      </w:pPr>
    </w:p>
    <w:p w14:paraId="5CA313AA" w14:textId="7736599D" w:rsidR="0024665F" w:rsidRDefault="0024665F">
      <w:pPr>
        <w:rPr>
          <w:sz w:val="22"/>
          <w:szCs w:val="22"/>
        </w:rPr>
      </w:pPr>
    </w:p>
    <w:p w14:paraId="7B18DBB6" w14:textId="45C4063B" w:rsidR="0024665F" w:rsidRDefault="0024665F">
      <w:pPr>
        <w:rPr>
          <w:sz w:val="22"/>
          <w:szCs w:val="22"/>
        </w:rPr>
      </w:pPr>
    </w:p>
    <w:p w14:paraId="0C2FCF51" w14:textId="21310DA6" w:rsidR="007A28D1" w:rsidRDefault="007A28D1">
      <w:pPr>
        <w:rPr>
          <w:sz w:val="22"/>
          <w:szCs w:val="22"/>
        </w:rPr>
      </w:pPr>
    </w:p>
    <w:p w14:paraId="71E56E1F" w14:textId="09BE8CC8" w:rsidR="007A28D1" w:rsidRDefault="007A28D1">
      <w:pPr>
        <w:rPr>
          <w:sz w:val="22"/>
          <w:szCs w:val="22"/>
        </w:rPr>
      </w:pPr>
    </w:p>
    <w:p w14:paraId="60578939" w14:textId="52A3F233" w:rsidR="00E50FDD" w:rsidRDefault="00E50FDD" w:rsidP="00C27053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тріскою та фореллю. Збагачено морквою і розмарином.</w:t>
      </w:r>
    </w:p>
    <w:p w14:paraId="5F109C86" w14:textId="1FC14A87" w:rsidR="00C27053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</w:t>
      </w:r>
    </w:p>
    <w:p w14:paraId="5554DDB5" w14:textId="33CA393A" w:rsidR="00984C2E" w:rsidRDefault="00984C2E" w:rsidP="00C27053">
      <w:pPr>
        <w:rPr>
          <w:rFonts w:asciiTheme="minorHAnsi" w:hAnsiTheme="minorHAnsi" w:cstheme="minorHAnsi"/>
          <w:sz w:val="22"/>
          <w:szCs w:val="22"/>
        </w:rPr>
      </w:pPr>
    </w:p>
    <w:p w14:paraId="21D359E3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442C1F39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6BB6ABAA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59E4906B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308535DC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0D2E6F09" w14:textId="77777777" w:rsidR="00E50FDD" w:rsidRPr="00E50FDD" w:rsidRDefault="00E50FDD" w:rsidP="00E50FDD">
      <w:pPr>
        <w:rPr>
          <w:rFonts w:cstheme="minorHAnsi"/>
          <w:sz w:val="22"/>
          <w:szCs w:val="22"/>
        </w:rPr>
      </w:pPr>
    </w:p>
    <w:p w14:paraId="02248D40" w14:textId="2FF0FACE" w:rsidR="00E50FDD" w:rsidRP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85% м'яса у філе (62% курка, 15% печінка, 4% форель, 4% тріска), бульйон, 3% морква, 0.5% розмарин, мінерали, гороховий крохмаль. </w:t>
      </w:r>
    </w:p>
    <w:p w14:paraId="1EA78909" w14:textId="77777777" w:rsidR="00E50FDD" w:rsidRPr="00E50FDD" w:rsidRDefault="00E50FDD" w:rsidP="00E50FDD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EF80906" w14:textId="15454CFF" w:rsidR="00E50FDD" w:rsidRPr="00E50FDD" w:rsidRDefault="00E50FDD" w:rsidP="00E50FDD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8.5%, вміст жиру 4.0%, сира клітковина 0.5%, сира зола 2.0%, волога 82.0%, кальцій 0,25%, фосфор 0.2%, натрій 0.3%. </w:t>
      </w:r>
    </w:p>
    <w:p w14:paraId="61F5297B" w14:textId="77777777" w:rsidR="00E50FDD" w:rsidRPr="00E50FDD" w:rsidRDefault="00E50FDD" w:rsidP="00E50FDD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B86B551" w14:textId="778FC7E9" w:rsidR="00E50FDD" w:rsidRP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</w:t>
      </w:r>
      <w:r>
        <w:rPr>
          <w:rFonts w:asciiTheme="minorHAnsi" w:hAnsiTheme="minorHAnsi"/>
          <w:sz w:val="22"/>
          <w:szCs w:val="22"/>
        </w:rPr>
        <w:t xml:space="preserve">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мг. </w:t>
      </w:r>
    </w:p>
    <w:p w14:paraId="475A8AE8" w14:textId="77777777" w:rsidR="00E50FDD" w:rsidRPr="00E50FDD" w:rsidRDefault="00E50FDD" w:rsidP="00E50FDD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F8C1D03" w14:textId="5D0C991B" w:rsid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820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Містить природні антиоксиданти: токофероли з екстрактів рослинних олій (1b306), </w:t>
      </w:r>
      <w:proofErr w:type="spellStart"/>
      <w:r>
        <w:rPr>
          <w:rFonts w:asciiTheme="minorHAnsi" w:hAnsiTheme="minorHAnsi"/>
          <w:sz w:val="22"/>
          <w:szCs w:val="22"/>
        </w:rPr>
        <w:t>аскорбіл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пальмітат</w:t>
      </w:r>
      <w:proofErr w:type="spellEnd"/>
      <w:r>
        <w:rPr>
          <w:rFonts w:asciiTheme="minorHAnsi" w:hAnsiTheme="minorHAnsi"/>
          <w:sz w:val="22"/>
          <w:szCs w:val="22"/>
        </w:rPr>
        <w:t xml:space="preserve"> (1b304) і екстракт розмарину. </w:t>
      </w:r>
    </w:p>
    <w:p w14:paraId="600C9067" w14:textId="77777777" w:rsid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</w:p>
    <w:p w14:paraId="35850B03" w14:textId="7D41CAC3" w:rsidR="00E50FDD" w:rsidRP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Рекомендації щодо годування: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rFonts w:asciiTheme="minorHAnsi" w:hAnsiTheme="minorHAnsi"/>
          <w:sz w:val="22"/>
          <w:szCs w:val="22"/>
        </w:rPr>
        <w:t xml:space="preserve">Завжди забезпечте миску зі свіжою водою.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25B37A95" w14:textId="77777777" w:rsidR="00E50FDD" w:rsidRDefault="00E50FDD" w:rsidP="00E50FDD">
      <w:pPr>
        <w:rPr>
          <w:sz w:val="22"/>
          <w:szCs w:val="22"/>
        </w:rPr>
      </w:pPr>
    </w:p>
    <w:p w14:paraId="76E0D16E" w14:textId="40362DA0" w:rsidR="00E50FDD" w:rsidRDefault="00E50FDD" w:rsidP="00E50FDD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7A28D1" w:rsidRPr="0024665F" w14:paraId="4BF7F000" w14:textId="77777777" w:rsidTr="009F581D">
        <w:tc>
          <w:tcPr>
            <w:tcW w:w="2211" w:type="dxa"/>
          </w:tcPr>
          <w:p w14:paraId="29A8AF64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475D62B9" w14:textId="77777777" w:rsidR="007A28D1" w:rsidRPr="0024665F" w:rsidRDefault="007A28D1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64A1336A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173E4C0B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7A28D1" w:rsidRPr="0024665F" w14:paraId="39B67627" w14:textId="77777777" w:rsidTr="009F581D">
        <w:tc>
          <w:tcPr>
            <w:tcW w:w="2211" w:type="dxa"/>
          </w:tcPr>
          <w:p w14:paraId="01BF1E13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1BF16BDD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17C3B02B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494A128D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79813C9F" w14:textId="6DFF965F" w:rsidR="007A28D1" w:rsidRDefault="007A28D1" w:rsidP="00E50FDD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7D93AE12" w14:textId="77777777" w:rsidR="00E50FDD" w:rsidRPr="00E50FDD" w:rsidRDefault="00E50FDD" w:rsidP="00E50F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2589EA2B" w14:textId="77777777" w:rsidR="00E50FDD" w:rsidRDefault="00E50FDD" w:rsidP="00E50FDD">
      <w:pPr>
        <w:rPr>
          <w:sz w:val="22"/>
          <w:szCs w:val="22"/>
        </w:rPr>
      </w:pPr>
    </w:p>
    <w:p w14:paraId="14DD0E6C" w14:textId="7F7EFB54" w:rsidR="00E50FDD" w:rsidRDefault="00E50FDD">
      <w:pPr>
        <w:rPr>
          <w:sz w:val="22"/>
          <w:szCs w:val="22"/>
        </w:rPr>
      </w:pPr>
    </w:p>
    <w:p w14:paraId="457CCB43" w14:textId="5F8EAC05" w:rsidR="00E50FDD" w:rsidRDefault="00E50FDD">
      <w:pPr>
        <w:rPr>
          <w:sz w:val="22"/>
          <w:szCs w:val="22"/>
        </w:rPr>
      </w:pPr>
    </w:p>
    <w:p w14:paraId="7F6A1E1E" w14:textId="25127117" w:rsidR="00E50FDD" w:rsidRDefault="00E50FDD">
      <w:pPr>
        <w:rPr>
          <w:sz w:val="22"/>
          <w:szCs w:val="22"/>
        </w:rPr>
      </w:pPr>
    </w:p>
    <w:p w14:paraId="4F895380" w14:textId="62552EAA" w:rsidR="00E50FDD" w:rsidRDefault="00E50FDD">
      <w:pPr>
        <w:rPr>
          <w:sz w:val="22"/>
          <w:szCs w:val="22"/>
        </w:rPr>
      </w:pPr>
    </w:p>
    <w:p w14:paraId="78EC0F70" w14:textId="1FF740BD" w:rsidR="00E50FDD" w:rsidRDefault="00E50FDD">
      <w:pPr>
        <w:rPr>
          <w:sz w:val="22"/>
          <w:szCs w:val="22"/>
        </w:rPr>
      </w:pPr>
    </w:p>
    <w:p w14:paraId="6B7B502D" w14:textId="74BFAD0E" w:rsidR="00EF1E3C" w:rsidRDefault="00EF1E3C">
      <w:pPr>
        <w:rPr>
          <w:sz w:val="22"/>
          <w:szCs w:val="22"/>
        </w:rPr>
      </w:pPr>
    </w:p>
    <w:p w14:paraId="785EE2B3" w14:textId="6B2BED87" w:rsidR="00EF1E3C" w:rsidRDefault="00EF1E3C">
      <w:pPr>
        <w:rPr>
          <w:sz w:val="22"/>
          <w:szCs w:val="22"/>
        </w:rPr>
      </w:pPr>
    </w:p>
    <w:p w14:paraId="0F4441AB" w14:textId="4897E6B5" w:rsidR="00EF1E3C" w:rsidRDefault="00EF1E3C">
      <w:pPr>
        <w:rPr>
          <w:sz w:val="22"/>
          <w:szCs w:val="22"/>
        </w:rPr>
      </w:pPr>
    </w:p>
    <w:p w14:paraId="067A8054" w14:textId="2499D070" w:rsidR="00EF1E3C" w:rsidRDefault="00EF1E3C">
      <w:pPr>
        <w:rPr>
          <w:sz w:val="22"/>
          <w:szCs w:val="22"/>
        </w:rPr>
      </w:pPr>
    </w:p>
    <w:p w14:paraId="3BDE1BD3" w14:textId="52DE3DE6" w:rsidR="00EF1E3C" w:rsidRDefault="00EF1E3C">
      <w:pPr>
        <w:rPr>
          <w:sz w:val="22"/>
          <w:szCs w:val="22"/>
        </w:rPr>
      </w:pPr>
    </w:p>
    <w:p w14:paraId="32F98F00" w14:textId="2AEFC2CD" w:rsidR="00EF1E3C" w:rsidRDefault="00EF1E3C">
      <w:pPr>
        <w:rPr>
          <w:sz w:val="22"/>
          <w:szCs w:val="22"/>
        </w:rPr>
      </w:pPr>
    </w:p>
    <w:p w14:paraId="4B10F71B" w14:textId="64E4AF55" w:rsidR="00EF1E3C" w:rsidRDefault="00EF1E3C">
      <w:pPr>
        <w:rPr>
          <w:sz w:val="22"/>
          <w:szCs w:val="22"/>
        </w:rPr>
      </w:pPr>
    </w:p>
    <w:p w14:paraId="342738A1" w14:textId="5FB44FC7" w:rsidR="00EF1E3C" w:rsidRDefault="00EF1E3C">
      <w:pPr>
        <w:rPr>
          <w:sz w:val="22"/>
          <w:szCs w:val="22"/>
        </w:rPr>
      </w:pPr>
    </w:p>
    <w:p w14:paraId="23657696" w14:textId="0683248C" w:rsidR="00EF1E3C" w:rsidRDefault="00EF1E3C">
      <w:pPr>
        <w:rPr>
          <w:sz w:val="22"/>
          <w:szCs w:val="22"/>
        </w:rPr>
      </w:pPr>
    </w:p>
    <w:p w14:paraId="701DD058" w14:textId="4F464289" w:rsidR="00EF1E3C" w:rsidRDefault="00EF1E3C">
      <w:pPr>
        <w:rPr>
          <w:sz w:val="22"/>
          <w:szCs w:val="22"/>
        </w:rPr>
      </w:pPr>
    </w:p>
    <w:p w14:paraId="55736DD1" w14:textId="4848C1EB" w:rsidR="00B84AD0" w:rsidRDefault="00B84AD0">
      <w:pPr>
        <w:rPr>
          <w:sz w:val="22"/>
          <w:szCs w:val="22"/>
        </w:rPr>
      </w:pPr>
    </w:p>
    <w:p w14:paraId="2A4429CA" w14:textId="140406EC" w:rsidR="00B84AD0" w:rsidRDefault="00B84AD0">
      <w:pPr>
        <w:rPr>
          <w:sz w:val="22"/>
          <w:szCs w:val="22"/>
        </w:rPr>
      </w:pPr>
    </w:p>
    <w:p w14:paraId="798A4BB8" w14:textId="4987D6B1" w:rsidR="00B84AD0" w:rsidRDefault="00B84AD0">
      <w:pPr>
        <w:rPr>
          <w:sz w:val="22"/>
          <w:szCs w:val="22"/>
        </w:rPr>
      </w:pPr>
    </w:p>
    <w:p w14:paraId="7B442016" w14:textId="7F8FD962" w:rsidR="00B84AD0" w:rsidRDefault="00B84AD0">
      <w:pPr>
        <w:rPr>
          <w:sz w:val="22"/>
          <w:szCs w:val="22"/>
        </w:rPr>
      </w:pPr>
    </w:p>
    <w:p w14:paraId="4C938C4C" w14:textId="537A17A6" w:rsidR="00B84AD0" w:rsidRDefault="00B84AD0">
      <w:pPr>
        <w:rPr>
          <w:sz w:val="22"/>
          <w:szCs w:val="22"/>
        </w:rPr>
      </w:pPr>
    </w:p>
    <w:p w14:paraId="056CA7AE" w14:textId="02F817DC" w:rsidR="00EF1E3C" w:rsidRPr="00EF1E3C" w:rsidRDefault="00EF1E3C" w:rsidP="00EF1E3C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лагідною індичкою та креветками.  Збагачено морквою і розмарином.</w:t>
      </w:r>
    </w:p>
    <w:p w14:paraId="720320B7" w14:textId="77777777" w:rsidR="00C27053" w:rsidRPr="00E50FDD" w:rsidRDefault="00C27053" w:rsidP="00C270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</w:t>
      </w:r>
    </w:p>
    <w:p w14:paraId="2B9F0B26" w14:textId="016FFC5D" w:rsidR="00C27053" w:rsidRDefault="00C27053" w:rsidP="00EF1E3C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36EC91AC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2C9D503F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2A1C55C8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1C13ABC8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39B1CE21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40311B2E" w14:textId="77777777" w:rsidR="00984C2E" w:rsidRDefault="00984C2E" w:rsidP="00EF1E3C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4CDA742F" w14:textId="7D0B0A82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>85% м'яса у філе (62% курка, 15% печінка, 4% індичка, 4% креветки), бульйон, 3% морква, 0.5% розмарин, мінерали, гороховий крохмаль.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375BC01" w14:textId="77777777" w:rsidR="00EF1E3C" w:rsidRDefault="00EF1E3C" w:rsidP="00EF1E3C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0EBE7DF4" w14:textId="4692A94D" w:rsidR="00EF1E3C" w:rsidRDefault="00EF1E3C" w:rsidP="00EF1E3C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8.0%, вміст жиру 4.0%, сира клітковина 0.5%, сира зола 2.0%, волога 82.0%, кальцій 0,25%, фосфор 0.2%, натрій 0.2%. </w:t>
      </w:r>
    </w:p>
    <w:p w14:paraId="3CB80CE2" w14:textId="77777777" w:rsidR="00EF1E3C" w:rsidRDefault="00EF1E3C" w:rsidP="00EF1E3C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38BFBBF7" w14:textId="56BA1B59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</w:t>
      </w:r>
      <w:r>
        <w:rPr>
          <w:rFonts w:asciiTheme="minorHAnsi" w:hAnsiTheme="minorHAnsi"/>
          <w:sz w:val="22"/>
          <w:szCs w:val="22"/>
        </w:rPr>
        <w:t xml:space="preserve">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мг. </w:t>
      </w:r>
    </w:p>
    <w:p w14:paraId="04254906" w14:textId="77777777" w:rsidR="00EF1E3C" w:rsidRDefault="00EF1E3C" w:rsidP="00EF1E3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4E269D4" w14:textId="2E9ACFDE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810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Містить природні антиоксиданти: токофероли з екстрактів </w:t>
      </w:r>
    </w:p>
    <w:p w14:paraId="34791360" w14:textId="77777777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FB6100D" w14:textId="77777777" w:rsidR="00EF1E3C" w:rsidRDefault="00EF1E3C" w:rsidP="00EF1E3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FB7331" w14:textId="23E91422" w:rsidR="00EF1E3C" w:rsidRPr="00EF1E3C" w:rsidRDefault="00EF1E3C" w:rsidP="00EF1E3C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2A1DFCA4" w14:textId="77777777" w:rsidR="00EF1E3C" w:rsidRDefault="00EF1E3C">
      <w:pPr>
        <w:rPr>
          <w:sz w:val="22"/>
          <w:szCs w:val="22"/>
        </w:rPr>
      </w:pPr>
    </w:p>
    <w:p w14:paraId="6CA4F5D8" w14:textId="27DF8239" w:rsidR="00EF1E3C" w:rsidRDefault="00EF1E3C" w:rsidP="00EF1E3C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7A28D1" w:rsidRPr="0024665F" w14:paraId="6F12DAE1" w14:textId="77777777" w:rsidTr="009F581D">
        <w:tc>
          <w:tcPr>
            <w:tcW w:w="2211" w:type="dxa"/>
          </w:tcPr>
          <w:p w14:paraId="0E6EE270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4EF1A812" w14:textId="77777777" w:rsidR="007A28D1" w:rsidRPr="0024665F" w:rsidRDefault="007A28D1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27C99C06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7C7351B7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7A28D1" w:rsidRPr="0024665F" w14:paraId="7DEF562A" w14:textId="77777777" w:rsidTr="009F581D">
        <w:tc>
          <w:tcPr>
            <w:tcW w:w="2211" w:type="dxa"/>
          </w:tcPr>
          <w:p w14:paraId="4163DE41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2F522879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7DE78105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354D9F91" w14:textId="77777777" w:rsidR="007A28D1" w:rsidRPr="0024665F" w:rsidRDefault="007A28D1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44938632" w14:textId="6A8FFC8F" w:rsidR="007A28D1" w:rsidRDefault="007A28D1" w:rsidP="00EF1E3C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3D0C60A7" w14:textId="745532D2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038BA63E" w14:textId="1F75470E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</w:p>
    <w:p w14:paraId="7133B634" w14:textId="67E1EC17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</w:p>
    <w:p w14:paraId="612B0A4A" w14:textId="4B36B437" w:rsidR="00EF1E3C" w:rsidRDefault="00EF1E3C" w:rsidP="00EF1E3C">
      <w:pPr>
        <w:rPr>
          <w:rFonts w:asciiTheme="minorHAnsi" w:hAnsiTheme="minorHAnsi" w:cstheme="minorHAnsi"/>
          <w:sz w:val="22"/>
          <w:szCs w:val="22"/>
        </w:rPr>
      </w:pPr>
    </w:p>
    <w:p w14:paraId="59714126" w14:textId="68DD2FD6" w:rsidR="00312560" w:rsidRDefault="00312560" w:rsidP="00EF1E3C">
      <w:pPr>
        <w:rPr>
          <w:rFonts w:asciiTheme="minorHAnsi" w:hAnsiTheme="minorHAnsi" w:cstheme="minorHAnsi"/>
          <w:sz w:val="22"/>
          <w:szCs w:val="22"/>
        </w:rPr>
      </w:pPr>
    </w:p>
    <w:p w14:paraId="0C84066A" w14:textId="77777777" w:rsidR="007A28D1" w:rsidRDefault="007A28D1" w:rsidP="007A28D1">
      <w:pPr>
        <w:rPr>
          <w:sz w:val="22"/>
          <w:szCs w:val="22"/>
        </w:rPr>
      </w:pPr>
    </w:p>
    <w:p w14:paraId="08810734" w14:textId="58FDFCED" w:rsidR="00312560" w:rsidRDefault="00312560" w:rsidP="00EF1E3C">
      <w:pPr>
        <w:rPr>
          <w:rFonts w:asciiTheme="minorHAnsi" w:hAnsiTheme="minorHAnsi" w:cstheme="minorHAnsi"/>
          <w:sz w:val="22"/>
          <w:szCs w:val="22"/>
        </w:rPr>
      </w:pPr>
    </w:p>
    <w:p w14:paraId="22DD024A" w14:textId="4D201662" w:rsidR="00312560" w:rsidRDefault="00312560" w:rsidP="00EF1E3C">
      <w:pPr>
        <w:rPr>
          <w:rFonts w:asciiTheme="minorHAnsi" w:hAnsiTheme="minorHAnsi" w:cstheme="minorHAnsi"/>
          <w:sz w:val="22"/>
          <w:szCs w:val="22"/>
        </w:rPr>
      </w:pPr>
    </w:p>
    <w:p w14:paraId="63077EE6" w14:textId="319C1A78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4CB02A0F" w14:textId="1D4A71B2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4BF870E3" w14:textId="150F8949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101280AD" w14:textId="30DF2771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7BF8F589" w14:textId="18F080A8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5D84787C" w14:textId="3E0F0384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6106A9F4" w14:textId="57B2EF06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06889CEA" w14:textId="41F8676B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71A4465D" w14:textId="462C5D77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2F0A657D" w14:textId="3CE43C49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1AE98820" w14:textId="0C17F1AB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0D9EEFE3" w14:textId="256584E0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42A73BB3" w14:textId="24AA0FF4" w:rsidR="00B84AD0" w:rsidRDefault="00B84AD0" w:rsidP="00EF1E3C">
      <w:pPr>
        <w:rPr>
          <w:rFonts w:asciiTheme="minorHAnsi" w:hAnsiTheme="minorHAnsi" w:cstheme="minorHAnsi"/>
          <w:sz w:val="22"/>
          <w:szCs w:val="22"/>
        </w:rPr>
      </w:pPr>
    </w:p>
    <w:p w14:paraId="1084174C" w14:textId="4E4B59AC" w:rsidR="00EF1E3C" w:rsidRDefault="00EF1E3C" w:rsidP="00EF1E3C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b/>
          <w:bCs/>
          <w:sz w:val="22"/>
          <w:szCs w:val="22"/>
        </w:rPr>
        <w:t xml:space="preserve">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добірним курчам та сиром. Збагачено морквою і розмарином.</w:t>
      </w:r>
    </w:p>
    <w:p w14:paraId="3ED1AB8E" w14:textId="7C42C984" w:rsidR="007A28D1" w:rsidRDefault="007A28D1" w:rsidP="007A28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</w:t>
      </w:r>
    </w:p>
    <w:p w14:paraId="2939B7A7" w14:textId="77777777" w:rsidR="00984C2E" w:rsidRDefault="00984C2E" w:rsidP="007A28D1">
      <w:pPr>
        <w:rPr>
          <w:rFonts w:asciiTheme="minorHAnsi" w:hAnsiTheme="minorHAnsi" w:cstheme="minorHAnsi"/>
          <w:sz w:val="22"/>
          <w:szCs w:val="22"/>
        </w:rPr>
      </w:pPr>
    </w:p>
    <w:p w14:paraId="664B4B73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719A5A15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497ED9A1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226FD506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374C115C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58C3B032" w14:textId="77777777" w:rsidR="00984C2E" w:rsidRPr="00E50FDD" w:rsidRDefault="00984C2E" w:rsidP="007A28D1">
      <w:pPr>
        <w:rPr>
          <w:rFonts w:asciiTheme="minorHAnsi" w:hAnsiTheme="minorHAnsi" w:cstheme="minorHAnsi"/>
          <w:sz w:val="22"/>
          <w:szCs w:val="22"/>
        </w:rPr>
      </w:pPr>
    </w:p>
    <w:p w14:paraId="1F69D1D0" w14:textId="4CF1E68D" w:rsidR="00312560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82% м'яса у філе </w:t>
      </w:r>
      <w:r>
        <w:rPr>
          <w:rFonts w:asciiTheme="minorHAnsi" w:hAnsiTheme="minorHAnsi"/>
          <w:sz w:val="22"/>
          <w:szCs w:val="22"/>
        </w:rPr>
        <w:t xml:space="preserve">(62% курка, 15% печінка), бульйон, 3% сир, 3% морква, 0.5% розмарин, мінерали, гороховий крохмаль. </w:t>
      </w:r>
    </w:p>
    <w:p w14:paraId="36F5DC3C" w14:textId="77777777" w:rsidR="00312560" w:rsidRDefault="00312560" w:rsidP="00EF1E3C">
      <w:pPr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7D5A628F" w14:textId="77777777" w:rsidR="00312560" w:rsidRDefault="00EF1E3C" w:rsidP="00EF1E3C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8.5%, вміст жиру 4.0%, сира клітковина 0.5%, сира зола 2.0%, волога 82.0%, кальцій 0,25%, фосфор 0.2%, натрій 0.3%. </w:t>
      </w:r>
    </w:p>
    <w:p w14:paraId="5470B1FD" w14:textId="77777777" w:rsidR="00312560" w:rsidRDefault="00312560" w:rsidP="00EF1E3C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14:paraId="129D93F8" w14:textId="77777777" w:rsidR="00312560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</w:t>
      </w:r>
      <w:r>
        <w:rPr>
          <w:rFonts w:asciiTheme="minorHAnsi" w:hAnsiTheme="minorHAnsi"/>
          <w:sz w:val="22"/>
          <w:szCs w:val="22"/>
        </w:rPr>
        <w:t xml:space="preserve">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мг. </w:t>
      </w:r>
    </w:p>
    <w:p w14:paraId="05A642B0" w14:textId="77777777" w:rsidR="00312560" w:rsidRDefault="00312560" w:rsidP="00EF1E3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31F1944" w14:textId="77777777" w:rsidR="00312560" w:rsidRDefault="00EF1E3C" w:rsidP="00EF1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820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AAB8DE6" w14:textId="77777777" w:rsidR="00312560" w:rsidRDefault="00312560" w:rsidP="00EF1E3C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59BF5A1" w14:textId="4B190A43" w:rsidR="00EF1E3C" w:rsidRDefault="00EF1E3C" w:rsidP="00EF1E3C">
      <w:pPr>
        <w:rPr>
          <w:rFonts w:asciiTheme="minorHAnsi" w:hAnsiTheme="minorHAnsi" w:cstheme="minorHAnsi"/>
          <w:sz w:val="20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3F4B9604" w14:textId="77777777" w:rsidR="00EF1E3C" w:rsidRPr="00E50FDD" w:rsidRDefault="00EF1E3C" w:rsidP="00EF1E3C">
      <w:pPr>
        <w:rPr>
          <w:rFonts w:asciiTheme="minorHAnsi" w:hAnsiTheme="minorHAnsi" w:cstheme="minorHAnsi"/>
          <w:sz w:val="22"/>
          <w:szCs w:val="22"/>
        </w:rPr>
      </w:pPr>
    </w:p>
    <w:p w14:paraId="04A8CFC5" w14:textId="1EA9978C" w:rsidR="00312560" w:rsidRDefault="00312560" w:rsidP="00312560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B84AD0" w:rsidRPr="0024665F" w14:paraId="735B58FD" w14:textId="77777777" w:rsidTr="009F581D">
        <w:tc>
          <w:tcPr>
            <w:tcW w:w="2211" w:type="dxa"/>
          </w:tcPr>
          <w:p w14:paraId="350983C2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4910735B" w14:textId="77777777" w:rsidR="00B84AD0" w:rsidRPr="0024665F" w:rsidRDefault="00B84AD0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172647A6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329759C3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B84AD0" w:rsidRPr="0024665F" w14:paraId="07B01FD6" w14:textId="77777777" w:rsidTr="009F581D">
        <w:tc>
          <w:tcPr>
            <w:tcW w:w="2211" w:type="dxa"/>
          </w:tcPr>
          <w:p w14:paraId="1271E93C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370D5812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15F88A00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7AD2E535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3CFF9BD1" w14:textId="77777777" w:rsidR="00B84AD0" w:rsidRPr="0024665F" w:rsidRDefault="00B84AD0" w:rsidP="00312560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1FCDAB12" w14:textId="77777777" w:rsidR="00312560" w:rsidRDefault="00312560" w:rsidP="003125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4A101D82" w14:textId="77777777" w:rsidR="00EF1E3C" w:rsidRDefault="00EF1E3C" w:rsidP="00EF1E3C">
      <w:pPr>
        <w:rPr>
          <w:sz w:val="22"/>
          <w:szCs w:val="22"/>
        </w:rPr>
      </w:pPr>
    </w:p>
    <w:p w14:paraId="49D94E79" w14:textId="6748E5EE" w:rsidR="00E50FDD" w:rsidRDefault="00E50FDD">
      <w:pPr>
        <w:rPr>
          <w:sz w:val="22"/>
          <w:szCs w:val="22"/>
        </w:rPr>
      </w:pPr>
    </w:p>
    <w:p w14:paraId="72A9D644" w14:textId="788DE3BD" w:rsidR="00EF1E3C" w:rsidRDefault="00EF1E3C">
      <w:pPr>
        <w:rPr>
          <w:sz w:val="22"/>
          <w:szCs w:val="22"/>
        </w:rPr>
      </w:pPr>
    </w:p>
    <w:p w14:paraId="7666BF5F" w14:textId="5EC88723" w:rsidR="00EF1E3C" w:rsidRDefault="00EF1E3C">
      <w:pPr>
        <w:rPr>
          <w:sz w:val="22"/>
          <w:szCs w:val="22"/>
        </w:rPr>
      </w:pPr>
    </w:p>
    <w:p w14:paraId="4DF52BA5" w14:textId="5198424A" w:rsidR="00EF1E3C" w:rsidRDefault="00EF1E3C">
      <w:pPr>
        <w:rPr>
          <w:sz w:val="22"/>
          <w:szCs w:val="22"/>
        </w:rPr>
      </w:pPr>
    </w:p>
    <w:p w14:paraId="5933F98E" w14:textId="39F9B346" w:rsidR="00EF1E3C" w:rsidRDefault="00EF1E3C">
      <w:pPr>
        <w:rPr>
          <w:sz w:val="22"/>
          <w:szCs w:val="22"/>
        </w:rPr>
      </w:pPr>
    </w:p>
    <w:p w14:paraId="3B5F537B" w14:textId="5312615C" w:rsidR="00EF1E3C" w:rsidRDefault="00EF1E3C">
      <w:pPr>
        <w:rPr>
          <w:sz w:val="22"/>
          <w:szCs w:val="22"/>
        </w:rPr>
      </w:pPr>
    </w:p>
    <w:p w14:paraId="032DF1CC" w14:textId="14A1DDC1" w:rsidR="00EF1E3C" w:rsidRDefault="00EF1E3C">
      <w:pPr>
        <w:rPr>
          <w:sz w:val="22"/>
          <w:szCs w:val="22"/>
        </w:rPr>
      </w:pPr>
    </w:p>
    <w:p w14:paraId="20C4E2E6" w14:textId="3C415B5C" w:rsidR="00EF1E3C" w:rsidRDefault="00EF1E3C">
      <w:pPr>
        <w:rPr>
          <w:sz w:val="22"/>
          <w:szCs w:val="22"/>
        </w:rPr>
      </w:pPr>
    </w:p>
    <w:p w14:paraId="325AAF0A" w14:textId="5BF9EB92" w:rsidR="00EF1E3C" w:rsidRDefault="00EF1E3C">
      <w:pPr>
        <w:rPr>
          <w:sz w:val="22"/>
          <w:szCs w:val="22"/>
        </w:rPr>
      </w:pPr>
    </w:p>
    <w:p w14:paraId="1DCF312F" w14:textId="309E9631" w:rsidR="00EF1E3C" w:rsidRDefault="00EF1E3C">
      <w:pPr>
        <w:rPr>
          <w:sz w:val="22"/>
          <w:szCs w:val="22"/>
        </w:rPr>
      </w:pPr>
    </w:p>
    <w:p w14:paraId="4EF49F88" w14:textId="1998F40F" w:rsidR="00EF1E3C" w:rsidRDefault="00EF1E3C">
      <w:pPr>
        <w:rPr>
          <w:sz w:val="22"/>
          <w:szCs w:val="22"/>
        </w:rPr>
      </w:pPr>
    </w:p>
    <w:p w14:paraId="1BD79A26" w14:textId="39416E36" w:rsidR="00EF1E3C" w:rsidRDefault="00EF1E3C">
      <w:pPr>
        <w:rPr>
          <w:sz w:val="22"/>
          <w:szCs w:val="22"/>
        </w:rPr>
      </w:pPr>
    </w:p>
    <w:p w14:paraId="1E2DCF42" w14:textId="5E74CEF2" w:rsidR="00EF1E3C" w:rsidRDefault="00EF1E3C">
      <w:pPr>
        <w:rPr>
          <w:sz w:val="22"/>
          <w:szCs w:val="22"/>
        </w:rPr>
      </w:pPr>
    </w:p>
    <w:p w14:paraId="42340E0E" w14:textId="620BF764" w:rsidR="00EF1E3C" w:rsidRDefault="00EF1E3C">
      <w:pPr>
        <w:rPr>
          <w:sz w:val="22"/>
          <w:szCs w:val="22"/>
        </w:rPr>
      </w:pPr>
    </w:p>
    <w:p w14:paraId="001E9C09" w14:textId="3154BD8B" w:rsidR="00EF1E3C" w:rsidRDefault="00EF1E3C">
      <w:pPr>
        <w:rPr>
          <w:sz w:val="22"/>
          <w:szCs w:val="22"/>
        </w:rPr>
      </w:pPr>
    </w:p>
    <w:p w14:paraId="1AF840C9" w14:textId="40DA253A" w:rsidR="00EF1E3C" w:rsidRDefault="00EF1E3C">
      <w:pPr>
        <w:rPr>
          <w:sz w:val="22"/>
          <w:szCs w:val="22"/>
        </w:rPr>
      </w:pPr>
    </w:p>
    <w:p w14:paraId="0BD3037B" w14:textId="39393E41" w:rsidR="00EF1E3C" w:rsidRDefault="00EF1E3C">
      <w:pPr>
        <w:rPr>
          <w:sz w:val="22"/>
          <w:szCs w:val="22"/>
        </w:rPr>
      </w:pPr>
    </w:p>
    <w:p w14:paraId="189472AA" w14:textId="77777777" w:rsidR="00984C2E" w:rsidRDefault="00984C2E" w:rsidP="00B84AD0">
      <w:pPr>
        <w:autoSpaceDE w:val="0"/>
        <w:autoSpaceDN w:val="0"/>
        <w:jc w:val="both"/>
        <w:rPr>
          <w:sz w:val="22"/>
          <w:szCs w:val="22"/>
        </w:rPr>
      </w:pPr>
    </w:p>
    <w:p w14:paraId="09D48A26" w14:textId="26474E52" w:rsidR="00B84AD0" w:rsidRDefault="00B84AD0" w:rsidP="00B84AD0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b/>
          <w:bCs/>
          <w:sz w:val="22"/>
          <w:szCs w:val="22"/>
        </w:rPr>
        <w:t xml:space="preserve">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добірною курятиною та тунцем. Збагачено морквою і розмарином.</w:t>
      </w:r>
    </w:p>
    <w:p w14:paraId="30CFEA17" w14:textId="18449F8F" w:rsidR="00B84AD0" w:rsidRDefault="00B84AD0" w:rsidP="00B84A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</w:t>
      </w:r>
    </w:p>
    <w:p w14:paraId="1BA9E7F3" w14:textId="77777777" w:rsidR="00984C2E" w:rsidRDefault="00984C2E" w:rsidP="00B84AD0">
      <w:pPr>
        <w:rPr>
          <w:rFonts w:asciiTheme="minorHAnsi" w:hAnsiTheme="minorHAnsi" w:cstheme="minorHAnsi"/>
          <w:sz w:val="22"/>
          <w:szCs w:val="22"/>
        </w:rPr>
      </w:pPr>
    </w:p>
    <w:p w14:paraId="691340E3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22AD24D3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676A7CC1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7B40EA9A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047504C5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77AC60CD" w14:textId="735FF39A" w:rsidR="00312560" w:rsidRPr="00312560" w:rsidRDefault="00312560" w:rsidP="00312560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</w:pPr>
    </w:p>
    <w:p w14:paraId="260061C2" w14:textId="77777777" w:rsidR="00312560" w:rsidRDefault="003125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</w:rPr>
        <w:t xml:space="preserve">85% м'яса у філе </w:t>
      </w:r>
      <w:r>
        <w:rPr>
          <w:rFonts w:asciiTheme="minorHAnsi" w:hAnsiTheme="minorHAnsi"/>
          <w:sz w:val="22"/>
          <w:szCs w:val="22"/>
        </w:rPr>
        <w:t xml:space="preserve">(62% курка, 15% печінка, 8% тунець), бульйон, 3% морква, 0.5% розмарин, мінерали, гороховий крохмаль. </w:t>
      </w:r>
    </w:p>
    <w:p w14:paraId="2D39B1A3" w14:textId="77777777" w:rsidR="00312560" w:rsidRDefault="00312560">
      <w:pPr>
        <w:rPr>
          <w:rFonts w:asciiTheme="minorHAnsi" w:hAnsiTheme="minorHAnsi" w:cstheme="minorHAnsi"/>
          <w:sz w:val="22"/>
          <w:szCs w:val="22"/>
          <w:lang w:val="cs-CZ" w:eastAsia="cs-CZ"/>
        </w:rPr>
      </w:pPr>
    </w:p>
    <w:p w14:paraId="26764D48" w14:textId="77777777" w:rsidR="00312560" w:rsidRDefault="00312560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9.0%, вміст жиру 3.0%, сира клітковина 0.5%, сира зола 2.0%, волога 82.0%, кальцій 0,25%, фосфор 0.2%, натрій 0.3%. </w:t>
      </w:r>
    </w:p>
    <w:p w14:paraId="6DEB2005" w14:textId="77777777" w:rsidR="00312560" w:rsidRDefault="00312560">
      <w:pPr>
        <w:rPr>
          <w:rFonts w:asciiTheme="minorHAnsi" w:hAnsiTheme="minorHAnsi" w:cstheme="minorHAnsi"/>
          <w:bCs/>
          <w:noProof/>
          <w:sz w:val="22"/>
          <w:szCs w:val="22"/>
          <w:lang w:val="cs-CZ"/>
        </w:rPr>
      </w:pPr>
    </w:p>
    <w:p w14:paraId="39BDA01F" w14:textId="77777777" w:rsidR="00312560" w:rsidRDefault="003125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</w:t>
      </w:r>
      <w:r>
        <w:rPr>
          <w:rFonts w:asciiTheme="minorHAnsi" w:hAnsiTheme="minorHAnsi"/>
          <w:sz w:val="22"/>
          <w:szCs w:val="22"/>
        </w:rPr>
        <w:t xml:space="preserve">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мг. </w:t>
      </w:r>
    </w:p>
    <w:p w14:paraId="3D628477" w14:textId="77777777" w:rsidR="00312560" w:rsidRDefault="00312560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A9596E2" w14:textId="77777777" w:rsidR="00312560" w:rsidRDefault="003125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Енергетична цінність: </w:t>
      </w:r>
      <w:r>
        <w:rPr>
          <w:rFonts w:asciiTheme="minorHAnsi" w:hAnsiTheme="minorHAnsi"/>
          <w:sz w:val="22"/>
          <w:szCs w:val="22"/>
        </w:rPr>
        <w:t xml:space="preserve">770 </w:t>
      </w:r>
      <w:r>
        <w:rPr>
          <w:rFonts w:asciiTheme="minorHAnsi" w:hAnsiTheme="minorHAnsi"/>
          <w:bCs/>
          <w:sz w:val="22"/>
          <w:szCs w:val="22"/>
        </w:rPr>
        <w:t>ккал/кг.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Містить природні антиоксиданти: токофероли з екстрактів рослинних олій (1b306), </w:t>
      </w:r>
      <w:proofErr w:type="spellStart"/>
      <w:r>
        <w:rPr>
          <w:sz w:val="22"/>
          <w:szCs w:val="22"/>
        </w:rPr>
        <w:t>аскорбіл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пальмітат</w:t>
      </w:r>
      <w:proofErr w:type="spellEnd"/>
      <w:r>
        <w:rPr>
          <w:sz w:val="22"/>
          <w:szCs w:val="22"/>
        </w:rPr>
        <w:t xml:space="preserve"> (1b304) і екстракт розмарину.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9216F8E" w14:textId="77777777" w:rsidR="00312560" w:rsidRDefault="00312560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B7BD43C" w14:textId="07CA5B69" w:rsidR="00E50FDD" w:rsidRDefault="00312560">
      <w:pPr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sz w:val="22"/>
          <w:szCs w:val="22"/>
        </w:rPr>
        <w:t>Завжди забезпечте миску зі свіжою водою.</w:t>
      </w:r>
      <w:r>
        <w:rPr>
          <w:rFonts w:asciiTheme="minorHAnsi" w:hAnsiTheme="minorHAnsi"/>
          <w:sz w:val="22"/>
          <w:szCs w:val="22"/>
        </w:rPr>
        <w:t xml:space="preserve">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6C14E9E0" w14:textId="795D2976" w:rsidR="00E50FDD" w:rsidRDefault="00E50FDD">
      <w:pPr>
        <w:rPr>
          <w:sz w:val="22"/>
          <w:szCs w:val="22"/>
        </w:rPr>
      </w:pPr>
    </w:p>
    <w:p w14:paraId="3276F8E1" w14:textId="193699D8" w:rsidR="00E50FDD" w:rsidRDefault="00E50FDD">
      <w:pPr>
        <w:rPr>
          <w:sz w:val="22"/>
          <w:szCs w:val="22"/>
        </w:rPr>
      </w:pPr>
    </w:p>
    <w:p w14:paraId="7CDBCA51" w14:textId="7C4EAB29" w:rsidR="00312560" w:rsidRDefault="00312560" w:rsidP="00312560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B84AD0" w:rsidRPr="0024665F" w14:paraId="3F000BD5" w14:textId="77777777" w:rsidTr="009F581D">
        <w:tc>
          <w:tcPr>
            <w:tcW w:w="2211" w:type="dxa"/>
          </w:tcPr>
          <w:p w14:paraId="18821D9B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52B67F07" w14:textId="77777777" w:rsidR="00B84AD0" w:rsidRPr="0024665F" w:rsidRDefault="00B84AD0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3E340077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6C02B5A9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B84AD0" w:rsidRPr="0024665F" w14:paraId="6B9F511D" w14:textId="77777777" w:rsidTr="009F581D">
        <w:tc>
          <w:tcPr>
            <w:tcW w:w="2211" w:type="dxa"/>
          </w:tcPr>
          <w:p w14:paraId="7FD2B288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51180889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220C56CC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4E6AA095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7109509B" w14:textId="0D664F4F" w:rsidR="00B84AD0" w:rsidRDefault="00B84AD0" w:rsidP="00312560">
      <w:pPr>
        <w:rPr>
          <w:rFonts w:asciiTheme="minorHAnsi" w:hAnsiTheme="minorHAnsi" w:cstheme="minorHAnsi"/>
          <w:b/>
          <w:bCs/>
          <w:noProof/>
          <w:sz w:val="22"/>
          <w:szCs w:val="22"/>
          <w:lang w:val="cs-CZ"/>
        </w:rPr>
      </w:pPr>
    </w:p>
    <w:p w14:paraId="5DD5A81A" w14:textId="77777777" w:rsidR="00312560" w:rsidRDefault="00312560" w:rsidP="003125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Упаковка:</w:t>
      </w:r>
      <w:r>
        <w:rPr>
          <w:rFonts w:asciiTheme="minorHAnsi" w:hAnsiTheme="minorHAnsi"/>
          <w:sz w:val="22"/>
          <w:szCs w:val="22"/>
        </w:rPr>
        <w:t xml:space="preserve"> 85 g</w:t>
      </w:r>
    </w:p>
    <w:p w14:paraId="689EC99B" w14:textId="77777777" w:rsidR="00312560" w:rsidRDefault="00312560" w:rsidP="00312560">
      <w:pPr>
        <w:rPr>
          <w:sz w:val="22"/>
          <w:szCs w:val="22"/>
        </w:rPr>
      </w:pPr>
    </w:p>
    <w:p w14:paraId="2EA934A6" w14:textId="77777777" w:rsidR="00312560" w:rsidRDefault="00312560" w:rsidP="00312560">
      <w:pPr>
        <w:rPr>
          <w:sz w:val="22"/>
          <w:szCs w:val="22"/>
        </w:rPr>
      </w:pPr>
    </w:p>
    <w:p w14:paraId="091C60EA" w14:textId="2C558904" w:rsidR="00E50FDD" w:rsidRDefault="00E50FDD">
      <w:pPr>
        <w:rPr>
          <w:sz w:val="22"/>
          <w:szCs w:val="22"/>
        </w:rPr>
      </w:pPr>
    </w:p>
    <w:p w14:paraId="68762795" w14:textId="3E1C26A1" w:rsidR="00312560" w:rsidRDefault="00312560">
      <w:pPr>
        <w:rPr>
          <w:sz w:val="22"/>
          <w:szCs w:val="22"/>
        </w:rPr>
      </w:pPr>
    </w:p>
    <w:p w14:paraId="5902D1EB" w14:textId="77777777" w:rsidR="00B84AD0" w:rsidRDefault="00B84AD0">
      <w:pPr>
        <w:rPr>
          <w:sz w:val="22"/>
          <w:szCs w:val="22"/>
        </w:rPr>
      </w:pPr>
    </w:p>
    <w:p w14:paraId="09D4E125" w14:textId="46CE0FD9" w:rsidR="00312560" w:rsidRDefault="00312560">
      <w:pPr>
        <w:rPr>
          <w:sz w:val="22"/>
          <w:szCs w:val="22"/>
        </w:rPr>
      </w:pPr>
    </w:p>
    <w:p w14:paraId="6A42D5A4" w14:textId="210ADE4E" w:rsidR="00312560" w:rsidRDefault="00312560">
      <w:pPr>
        <w:rPr>
          <w:sz w:val="22"/>
          <w:szCs w:val="22"/>
        </w:rPr>
      </w:pPr>
    </w:p>
    <w:p w14:paraId="38FF1520" w14:textId="2CDA4EB5" w:rsidR="00312560" w:rsidRDefault="00312560">
      <w:pPr>
        <w:rPr>
          <w:sz w:val="22"/>
          <w:szCs w:val="22"/>
        </w:rPr>
      </w:pPr>
    </w:p>
    <w:p w14:paraId="4E0A46AD" w14:textId="7B463B47" w:rsidR="00312560" w:rsidRDefault="00312560">
      <w:pPr>
        <w:rPr>
          <w:sz w:val="22"/>
          <w:szCs w:val="22"/>
        </w:rPr>
      </w:pPr>
    </w:p>
    <w:p w14:paraId="505D0A3A" w14:textId="1C5E4198" w:rsidR="00312560" w:rsidRDefault="00312560">
      <w:pPr>
        <w:rPr>
          <w:sz w:val="22"/>
          <w:szCs w:val="22"/>
        </w:rPr>
      </w:pPr>
    </w:p>
    <w:p w14:paraId="6707149F" w14:textId="15AEFEA4" w:rsidR="00312560" w:rsidRDefault="00312560">
      <w:pPr>
        <w:rPr>
          <w:sz w:val="22"/>
          <w:szCs w:val="22"/>
        </w:rPr>
      </w:pPr>
    </w:p>
    <w:p w14:paraId="756B9C1D" w14:textId="3C50E9C4" w:rsidR="00312560" w:rsidRDefault="00312560">
      <w:pPr>
        <w:rPr>
          <w:sz w:val="22"/>
          <w:szCs w:val="22"/>
        </w:rPr>
      </w:pPr>
    </w:p>
    <w:p w14:paraId="0724C6F8" w14:textId="28F1C581" w:rsidR="00312560" w:rsidRDefault="00312560">
      <w:pPr>
        <w:rPr>
          <w:sz w:val="22"/>
          <w:szCs w:val="22"/>
        </w:rPr>
      </w:pPr>
    </w:p>
    <w:p w14:paraId="5E329C2F" w14:textId="569EAB5D" w:rsidR="00312560" w:rsidRDefault="00312560">
      <w:pPr>
        <w:rPr>
          <w:sz w:val="22"/>
          <w:szCs w:val="22"/>
        </w:rPr>
      </w:pPr>
    </w:p>
    <w:p w14:paraId="2020E508" w14:textId="28FF1A02" w:rsidR="00312560" w:rsidRDefault="00312560">
      <w:pPr>
        <w:rPr>
          <w:sz w:val="22"/>
          <w:szCs w:val="22"/>
        </w:rPr>
      </w:pPr>
    </w:p>
    <w:p w14:paraId="5D9577BF" w14:textId="4A1FBCFE" w:rsidR="00312560" w:rsidRDefault="00312560">
      <w:pPr>
        <w:rPr>
          <w:sz w:val="22"/>
          <w:szCs w:val="22"/>
        </w:rPr>
      </w:pPr>
    </w:p>
    <w:p w14:paraId="3EA2379D" w14:textId="703C459E" w:rsidR="00312560" w:rsidRPr="00CF2DB8" w:rsidRDefault="00312560">
      <w:pPr>
        <w:rPr>
          <w:rFonts w:asciiTheme="minorHAnsi" w:hAnsiTheme="minorHAnsi" w:cstheme="minorHAnsi"/>
          <w:sz w:val="22"/>
          <w:szCs w:val="22"/>
        </w:rPr>
      </w:pPr>
    </w:p>
    <w:p w14:paraId="5347B875" w14:textId="017C364D" w:rsidR="00312560" w:rsidRPr="00CF2DB8" w:rsidRDefault="00312560">
      <w:pPr>
        <w:rPr>
          <w:rFonts w:asciiTheme="minorHAnsi" w:hAnsiTheme="minorHAnsi" w:cstheme="minorHAnsi"/>
          <w:sz w:val="22"/>
          <w:szCs w:val="22"/>
        </w:rPr>
      </w:pPr>
    </w:p>
    <w:p w14:paraId="153BDAA1" w14:textId="343EFDE0" w:rsidR="00312560" w:rsidRPr="00CF2DB8" w:rsidRDefault="00312560">
      <w:pPr>
        <w:rPr>
          <w:rFonts w:asciiTheme="minorHAnsi" w:hAnsiTheme="minorHAnsi" w:cstheme="minorHAnsi"/>
          <w:sz w:val="22"/>
          <w:szCs w:val="22"/>
        </w:rPr>
      </w:pPr>
    </w:p>
    <w:p w14:paraId="6F9E3FDE" w14:textId="0D7B29B1" w:rsidR="00312560" w:rsidRDefault="00312560">
      <w:pPr>
        <w:rPr>
          <w:rFonts w:asciiTheme="minorHAnsi" w:hAnsiTheme="minorHAnsi" w:cstheme="minorHAnsi"/>
          <w:sz w:val="22"/>
          <w:szCs w:val="22"/>
        </w:rPr>
      </w:pPr>
    </w:p>
    <w:p w14:paraId="1A28C0D5" w14:textId="215D1705" w:rsidR="00312560" w:rsidRPr="00CF2DB8" w:rsidRDefault="00B84AD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Multipack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Fillets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in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Jelly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, 12x85г</w:t>
      </w:r>
    </w:p>
    <w:p w14:paraId="45E3447D" w14:textId="60341531" w:rsidR="00B84AD0" w:rsidRDefault="00B84AD0" w:rsidP="00B84A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Комплексний мокрий корм </w:t>
      </w:r>
      <w:proofErr w:type="spellStart"/>
      <w:r>
        <w:rPr>
          <w:rFonts w:asciiTheme="minorHAnsi" w:hAnsiTheme="minorHAnsi"/>
          <w:sz w:val="22"/>
          <w:szCs w:val="22"/>
        </w:rPr>
        <w:t>суперпреміум</w:t>
      </w:r>
      <w:proofErr w:type="spellEnd"/>
      <w:r>
        <w:rPr>
          <w:rFonts w:asciiTheme="minorHAnsi" w:hAnsiTheme="minorHAnsi"/>
          <w:sz w:val="22"/>
          <w:szCs w:val="22"/>
        </w:rPr>
        <w:t xml:space="preserve"> класу для дорослих котів.</w:t>
      </w:r>
    </w:p>
    <w:p w14:paraId="491DD051" w14:textId="17CD9343" w:rsidR="00984C2E" w:rsidRDefault="00984C2E" w:rsidP="00B84AD0">
      <w:pPr>
        <w:rPr>
          <w:rFonts w:asciiTheme="minorHAnsi" w:hAnsiTheme="minorHAnsi" w:cstheme="minorHAnsi"/>
          <w:sz w:val="22"/>
          <w:szCs w:val="22"/>
        </w:rPr>
      </w:pPr>
    </w:p>
    <w:p w14:paraId="7740C284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зернових</w:t>
      </w:r>
    </w:p>
    <w:p w14:paraId="0A732E27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85% м'яса у філе</w:t>
      </w:r>
    </w:p>
    <w:p w14:paraId="7FBE4CBB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Високі смакові якості - підходить і для вибагливих котів</w:t>
      </w:r>
    </w:p>
    <w:p w14:paraId="42929579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Морква та розмарин для гарного травлення</w:t>
      </w:r>
    </w:p>
    <w:p w14:paraId="0C7D2065" w14:textId="77777777" w:rsidR="00984C2E" w:rsidRPr="00984C2E" w:rsidRDefault="00984C2E" w:rsidP="00984C2E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БЕЗ ГМО – БЕЗ сої – БЕЗ додавання цукру</w:t>
      </w:r>
    </w:p>
    <w:p w14:paraId="7ECF936B" w14:textId="77777777" w:rsidR="00A377B9" w:rsidRPr="00CF2DB8" w:rsidRDefault="00A377B9">
      <w:pPr>
        <w:rPr>
          <w:rFonts w:asciiTheme="minorHAnsi" w:hAnsiTheme="minorHAnsi" w:cstheme="minorHAnsi"/>
          <w:sz w:val="22"/>
          <w:szCs w:val="22"/>
        </w:rPr>
      </w:pPr>
    </w:p>
    <w:p w14:paraId="0413EEB9" w14:textId="130924D2" w:rsidR="00926D61" w:rsidRPr="00CF2DB8" w:rsidRDefault="00B84A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Упаковка містить:</w:t>
      </w:r>
    </w:p>
    <w:p w14:paraId="6D33B297" w14:textId="77777777" w:rsidR="00312560" w:rsidRPr="00CF2DB8" w:rsidRDefault="00312560">
      <w:pPr>
        <w:rPr>
          <w:rFonts w:asciiTheme="minorHAnsi" w:hAnsiTheme="minorHAnsi" w:cstheme="minorHAnsi"/>
          <w:sz w:val="22"/>
          <w:szCs w:val="22"/>
        </w:rPr>
      </w:pPr>
    </w:p>
    <w:p w14:paraId="42D39B78" w14:textId="725EC09F" w:rsidR="00CF2DB8" w:rsidRDefault="00B84AD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3хBrit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лагідною індичкою та креветками. Збагачено морквою і розмарином.</w:t>
      </w:r>
    </w:p>
    <w:p w14:paraId="0ADFF453" w14:textId="7260EEE9" w:rsidR="00A377B9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85% м'яса у філе (62% курка, 15% печінка, 4% індичка, 4% креветки), бульйон, 3% морква, 0.5% розмарин, мінерали, гороховий крохмаль. </w:t>
      </w:r>
    </w:p>
    <w:p w14:paraId="3B7D891A" w14:textId="7C25C88C" w:rsidR="00E50FDD" w:rsidRPr="00CF2DB8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8.0%, вміст жиру 4.0%, сира клітковина 0.5%, сира зола 2.0%, волога 82.0%, кальцій 0,25%, фосфор 0.2%, натрій 0.2%.</w:t>
      </w:r>
    </w:p>
    <w:p w14:paraId="0559CBEC" w14:textId="60F0D18F" w:rsidR="00E50FDD" w:rsidRPr="00CF2DB8" w:rsidRDefault="00E50FDD">
      <w:pPr>
        <w:rPr>
          <w:rFonts w:asciiTheme="minorHAnsi" w:hAnsiTheme="minorHAnsi" w:cstheme="minorHAnsi"/>
          <w:sz w:val="22"/>
          <w:szCs w:val="22"/>
        </w:rPr>
      </w:pPr>
    </w:p>
    <w:p w14:paraId="7BB68382" w14:textId="1C3091EC" w:rsidR="00A377B9" w:rsidRPr="00B84AD0" w:rsidRDefault="00B84AD0" w:rsidP="00B84AD0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3хBrit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тріскою та фореллю. Збагачено морквою і розмарином.</w:t>
      </w:r>
    </w:p>
    <w:p w14:paraId="309B95C9" w14:textId="77777777" w:rsidR="00A377B9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85% м'яса у філе (62% курка, 15% печінка, 4% форель, 4% тріска), бульйон, 3% морква, 0.5% розмарин, мінерали, гороховий крохмаль. </w:t>
      </w:r>
    </w:p>
    <w:p w14:paraId="11A436F7" w14:textId="19687E36" w:rsidR="00E50FDD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8.5%, вміст жиру 4.0%, сира клітковина 0.5%, сира зола 2.0%, волога 82.0%, кальцій 0,25%, фосфор 0.2%, натрій 0.3%.</w:t>
      </w:r>
    </w:p>
    <w:p w14:paraId="3F0EB601" w14:textId="32691DAE" w:rsidR="00CF2DB8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E66528E" w14:textId="2ABBD00A" w:rsidR="00A377B9" w:rsidRDefault="00B84AD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3x B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b/>
          <w:bCs/>
          <w:sz w:val="22"/>
          <w:szCs w:val="22"/>
        </w:rPr>
        <w:t xml:space="preserve">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добірним курчам та сиром.. Збагачено морквою і розмарином. </w:t>
      </w:r>
    </w:p>
    <w:p w14:paraId="2DE5D320" w14:textId="77777777" w:rsidR="00A377B9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82% м'яса у філе (67% курка, 15% печінка), бульйон, 3% сир, 3% морква, 0.5% розмарин, мінерали, гороховий крохмаль.</w:t>
      </w:r>
    </w:p>
    <w:p w14:paraId="05A46379" w14:textId="0BBA42E1" w:rsidR="00CF2DB8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8.5%, вміст жиру 4.0%, сира клітковина 0.5%, сира зола 2.0%, волога 82.0%, кальцій 0,25%, фосфор 0.2%, натрій 0.3%.</w:t>
      </w:r>
    </w:p>
    <w:p w14:paraId="607D3B9A" w14:textId="3F646241" w:rsidR="00CF2DB8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57F65358" w14:textId="7A177EAA" w:rsidR="00A377B9" w:rsidRPr="00B84AD0" w:rsidRDefault="00B84AD0" w:rsidP="00B84AD0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3х</w:t>
      </w:r>
      <w:r>
        <w:rPr>
          <w:rFonts w:asciiTheme="minorHAnsi" w:hAnsiTheme="minorHAnsi"/>
          <w:b/>
          <w:bCs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b/>
          <w:bCs/>
          <w:sz w:val="22"/>
          <w:szCs w:val="22"/>
        </w:rPr>
        <w:t xml:space="preserve">it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Cat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філе у желе із добірною курятиною та тунцем. Збагачено морквою і розмарином.</w:t>
      </w:r>
    </w:p>
    <w:p w14:paraId="004314BC" w14:textId="77777777" w:rsidR="00A377B9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sz w:val="22"/>
          <w:szCs w:val="22"/>
        </w:rPr>
        <w:t xml:space="preserve"> 85% м'яса у філе (62% курка, 15% печінка, 8% тунець), бульйон, 3% морква, 0.5% розмарин, мінерали, гороховий крохмаль. </w:t>
      </w:r>
    </w:p>
    <w:p w14:paraId="091A3341" w14:textId="573E8AAC" w:rsidR="00CF2DB8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bCs/>
          <w:sz w:val="22"/>
          <w:szCs w:val="22"/>
        </w:rPr>
        <w:t xml:space="preserve"> сирий протеїн 9.0%, вміст жиру 3.0%, сира клітковина 0.5%, сира зола 2.0%, волога 82.0%, кальцій 0,25%, фосфор 0.2%, натрій 0.3%.</w:t>
      </w:r>
    </w:p>
    <w:p w14:paraId="504CDF2E" w14:textId="301AC992" w:rsidR="00CF2DB8" w:rsidRPr="00CF2DB8" w:rsidRDefault="00CF2DB8">
      <w:pPr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4CA2238" w14:textId="77777777" w:rsidR="00CF2DB8" w:rsidRPr="00CF2DB8" w:rsidRDefault="00CF2D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додатки на 1 кг</w:t>
      </w:r>
      <w:r>
        <w:rPr>
          <w:rFonts w:asciiTheme="minorHAnsi" w:hAnsiTheme="minorHAnsi"/>
          <w:sz w:val="22"/>
          <w:szCs w:val="22"/>
        </w:rPr>
        <w:t xml:space="preserve">: вітамін D3 (E671) 250 I.U., вітамін E (3a700) 150 мг, біотин (3a880) 0.5 мг, цинк (3b606) 12 мг, марганець (3b502) 3 мг, залізо (3b103) 10 мг, мідь (3b405) 0.4 мг, йод (3b201) 0,7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500 мг. </w:t>
      </w:r>
    </w:p>
    <w:p w14:paraId="47191350" w14:textId="2806C04D" w:rsidR="00E50FDD" w:rsidRPr="00CF2DB8" w:rsidRDefault="00E50FDD">
      <w:pPr>
        <w:rPr>
          <w:rFonts w:asciiTheme="minorHAnsi" w:hAnsiTheme="minorHAnsi" w:cstheme="minorHAnsi"/>
          <w:sz w:val="22"/>
          <w:szCs w:val="22"/>
        </w:rPr>
      </w:pPr>
    </w:p>
    <w:p w14:paraId="152EF0B5" w14:textId="77777777" w:rsidR="00B84AD0" w:rsidRDefault="00B84AD0" w:rsidP="00B84AD0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Рекомендації щодо годування: </w:t>
      </w:r>
      <w:r>
        <w:rPr>
          <w:rFonts w:asciiTheme="minorHAnsi" w:hAnsiTheme="minorHAnsi"/>
          <w:bCs/>
          <w:sz w:val="22"/>
          <w:szCs w:val="22"/>
        </w:rPr>
        <w:t xml:space="preserve">Рекомендована добова норма вказана в таблиці </w:t>
      </w:r>
      <w:proofErr w:type="spellStart"/>
      <w:r>
        <w:rPr>
          <w:rFonts w:asciiTheme="minorHAnsi" w:hAnsiTheme="minorHAnsi"/>
          <w:bCs/>
          <w:sz w:val="22"/>
          <w:szCs w:val="22"/>
        </w:rPr>
        <w:t>годувань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але може змінюватись залежно від віку, активності та середовища Вашого кота. </w:t>
      </w:r>
      <w:r>
        <w:rPr>
          <w:rFonts w:asciiTheme="minorHAnsi" w:hAnsiTheme="minorHAnsi"/>
          <w:sz w:val="22"/>
          <w:szCs w:val="22"/>
        </w:rPr>
        <w:t xml:space="preserve">Завжди забезпечте миску зі свіжою водою. Годуйте кормом кімнатної температури. Якщо корм подається для підвищення різноманітності та апетиту, не </w:t>
      </w:r>
      <w:proofErr w:type="spellStart"/>
      <w:r>
        <w:rPr>
          <w:rFonts w:asciiTheme="minorHAnsi" w:hAnsiTheme="minorHAnsi"/>
          <w:sz w:val="22"/>
          <w:szCs w:val="22"/>
        </w:rPr>
        <w:t>забудьте</w:t>
      </w:r>
      <w:proofErr w:type="spellEnd"/>
      <w:r>
        <w:rPr>
          <w:rFonts w:asciiTheme="minorHAnsi" w:hAnsiTheme="minorHAnsi"/>
          <w:sz w:val="22"/>
          <w:szCs w:val="22"/>
        </w:rPr>
        <w:t xml:space="preserve"> зменшувати рекомендовану добову дозу регулярного харчування Вашого кота. Після відкриття зберігайте у холодильнику.</w:t>
      </w:r>
    </w:p>
    <w:p w14:paraId="44D5142A" w14:textId="77777777" w:rsidR="00B84AD0" w:rsidRDefault="00B84AD0" w:rsidP="00B84AD0">
      <w:pPr>
        <w:rPr>
          <w:rFonts w:asciiTheme="minorHAnsi" w:hAnsiTheme="minorHAnsi" w:cstheme="minorHAnsi"/>
          <w:sz w:val="22"/>
          <w:szCs w:val="22"/>
        </w:rPr>
      </w:pPr>
    </w:p>
    <w:p w14:paraId="3D7362E1" w14:textId="77777777" w:rsidR="00B84AD0" w:rsidRDefault="00B84AD0" w:rsidP="00B84AD0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Таблиця годування: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851"/>
        <w:gridCol w:w="1025"/>
        <w:gridCol w:w="1025"/>
      </w:tblGrid>
      <w:tr w:rsidR="00B84AD0" w:rsidRPr="0024665F" w14:paraId="513BCBDC" w14:textId="77777777" w:rsidTr="009F581D">
        <w:tc>
          <w:tcPr>
            <w:tcW w:w="2211" w:type="dxa"/>
          </w:tcPr>
          <w:p w14:paraId="0EA5207E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Вага кота (кг):</w:t>
            </w:r>
          </w:p>
        </w:tc>
        <w:tc>
          <w:tcPr>
            <w:tcW w:w="851" w:type="dxa"/>
          </w:tcPr>
          <w:p w14:paraId="6FDC3193" w14:textId="77777777" w:rsidR="00B84AD0" w:rsidRPr="0024665F" w:rsidRDefault="00B84AD0" w:rsidP="009F581D">
            <w:pPr>
              <w:tabs>
                <w:tab w:val="left" w:pos="180"/>
                <w:tab w:val="center" w:pos="258"/>
              </w:tabs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2 – 4</w:t>
            </w:r>
          </w:p>
        </w:tc>
        <w:tc>
          <w:tcPr>
            <w:tcW w:w="1025" w:type="dxa"/>
          </w:tcPr>
          <w:p w14:paraId="6D66D042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– 6</w:t>
            </w:r>
          </w:p>
        </w:tc>
        <w:tc>
          <w:tcPr>
            <w:tcW w:w="1025" w:type="dxa"/>
          </w:tcPr>
          <w:p w14:paraId="1C50578F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– 12</w:t>
            </w:r>
          </w:p>
        </w:tc>
      </w:tr>
      <w:tr w:rsidR="00B84AD0" w:rsidRPr="0024665F" w14:paraId="5FAFB288" w14:textId="77777777" w:rsidTr="009F581D">
        <w:tc>
          <w:tcPr>
            <w:tcW w:w="2211" w:type="dxa"/>
          </w:tcPr>
          <w:p w14:paraId="7E0898A0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Пакетики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/день</w:t>
            </w:r>
          </w:p>
        </w:tc>
        <w:tc>
          <w:tcPr>
            <w:tcW w:w="851" w:type="dxa"/>
          </w:tcPr>
          <w:p w14:paraId="2AD42CEF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1.5 - 2</w:t>
            </w:r>
          </w:p>
        </w:tc>
        <w:tc>
          <w:tcPr>
            <w:tcW w:w="1025" w:type="dxa"/>
          </w:tcPr>
          <w:p w14:paraId="28CC9B93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– 3 </w:t>
            </w:r>
          </w:p>
        </w:tc>
        <w:tc>
          <w:tcPr>
            <w:tcW w:w="1025" w:type="dxa"/>
          </w:tcPr>
          <w:p w14:paraId="4C792C92" w14:textId="77777777" w:rsidR="00B84AD0" w:rsidRPr="0024665F" w:rsidRDefault="00B84AD0" w:rsidP="009F581D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– 4 </w:t>
            </w:r>
          </w:p>
        </w:tc>
      </w:tr>
    </w:tbl>
    <w:p w14:paraId="0B8DA7E6" w14:textId="77777777" w:rsidR="00E50FDD" w:rsidRPr="0024665F" w:rsidRDefault="00E50FDD">
      <w:pPr>
        <w:rPr>
          <w:sz w:val="22"/>
          <w:szCs w:val="22"/>
        </w:rPr>
      </w:pPr>
    </w:p>
    <w:sectPr w:rsidR="00E50FDD" w:rsidRPr="0024665F" w:rsidSect="00FD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2FA"/>
    <w:multiLevelType w:val="hybridMultilevel"/>
    <w:tmpl w:val="CD6C2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56B"/>
    <w:multiLevelType w:val="hybridMultilevel"/>
    <w:tmpl w:val="BAF8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D35776"/>
    <w:multiLevelType w:val="hybridMultilevel"/>
    <w:tmpl w:val="B9BE3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5F"/>
    <w:rsid w:val="0014731B"/>
    <w:rsid w:val="00180B3B"/>
    <w:rsid w:val="0024665F"/>
    <w:rsid w:val="00312560"/>
    <w:rsid w:val="0040245B"/>
    <w:rsid w:val="0040744F"/>
    <w:rsid w:val="00427525"/>
    <w:rsid w:val="007A28D1"/>
    <w:rsid w:val="00926D61"/>
    <w:rsid w:val="00984C2E"/>
    <w:rsid w:val="00A377B9"/>
    <w:rsid w:val="00B44DFC"/>
    <w:rsid w:val="00B84AD0"/>
    <w:rsid w:val="00C27053"/>
    <w:rsid w:val="00C76855"/>
    <w:rsid w:val="00C96B9D"/>
    <w:rsid w:val="00CF2DB8"/>
    <w:rsid w:val="00D524EF"/>
    <w:rsid w:val="00D92D86"/>
    <w:rsid w:val="00E50FDD"/>
    <w:rsid w:val="00EF1E3C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FBE3"/>
  <w15:chartTrackingRefBased/>
  <w15:docId w15:val="{BC94E917-C9F0-4802-B2D3-D1E10935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 w:bidi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5F"/>
    <w:pPr>
      <w:ind w:left="720"/>
      <w:contextualSpacing/>
    </w:pPr>
  </w:style>
  <w:style w:type="table" w:styleId="a4">
    <w:name w:val="Table Grid"/>
    <w:basedOn w:val="a1"/>
    <w:uiPriority w:val="59"/>
    <w:rsid w:val="0024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10266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Boušková - BRIT</dc:creator>
  <cp:keywords/>
  <dc:description/>
  <cp:lastModifiedBy>Климко Ольга</cp:lastModifiedBy>
  <cp:revision>2</cp:revision>
  <dcterms:created xsi:type="dcterms:W3CDTF">2023-07-12T18:53:00Z</dcterms:created>
  <dcterms:modified xsi:type="dcterms:W3CDTF">2023-07-12T18:53:00Z</dcterms:modified>
</cp:coreProperties>
</file>