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90" w:rsidRPr="00333737" w:rsidRDefault="00D625D2" w:rsidP="00D625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Шампунь-кондиціонер для довгошерстих котів</w:t>
      </w:r>
    </w:p>
    <w:p w:rsidR="00D625D2" w:rsidRDefault="00D625D2" w:rsidP="00D625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Нова формула шампуню-кондиціонеру розроблена спеціально для довгошерстих котів. У складі засобу містяться ретельно підібрані інгредієнти, які не викликають алергічних реакцій, сухості шкіри і подразнень. Після застосування цього шампуню шерсть стає м</w:t>
      </w:r>
      <w:r w:rsidRPr="00D625D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якою, легко розчісується і не плутається.</w:t>
      </w:r>
    </w:p>
    <w:p w:rsidR="00D625D2" w:rsidRDefault="00D625D2" w:rsidP="00D625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нанести невелику кількість шампуню на мокру шерсть, спінити, масажними рухами рівномірно розподілити по шерсті тварини. Витримати 2-3 хвилини, не допускаючи злизування. Ретельно змити теплою водою. При необхідності процедуру повторити.</w:t>
      </w:r>
    </w:p>
    <w:p w:rsidR="00D625D2" w:rsidRDefault="00D625D2" w:rsidP="00D625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Запобіжні заходи: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берегти очі та вуха тварини від потрапляння воді та шампуню. Зберігати засіб у недоступному для дітей місці.</w:t>
      </w:r>
    </w:p>
    <w:p w:rsidR="00D625D2" w:rsidRDefault="00D625D2" w:rsidP="00D625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Склад: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лауресульфат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натрію, хлорид натрію,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діетаноламід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жирних кислот кокосової олії, лимонна кислота, рослинні екстракти: ромашки, чорного кмину, кореня оману, консервант, барвник.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Умови зберігання: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від +4°С до +35 °С. Не допускати контакту з харчовими продуктами, напоями, кормом для тварин. Захищати від прямих сонячних променів. </w:t>
      </w:r>
    </w:p>
    <w:p w:rsidR="00333737" w:rsidRPr="006102D4" w:rsidRDefault="00333737" w:rsidP="003337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Термін придатності –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Об’єм: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0 мл.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737">
        <w:rPr>
          <w:rFonts w:ascii="Times New Roman" w:hAnsi="Times New Roman" w:cs="Times New Roman"/>
          <w:b/>
          <w:sz w:val="28"/>
          <w:szCs w:val="28"/>
        </w:rPr>
        <w:t>Виробник</w:t>
      </w:r>
      <w:proofErr w:type="spellEnd"/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333737" w:rsidRDefault="00333737" w:rsidP="00333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333737" w:rsidRPr="00333737" w:rsidRDefault="00333737" w:rsidP="003337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="00CE4D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 (800) 21-23-40</w:t>
      </w:r>
    </w:p>
    <w:p w:rsidR="00F578C8" w:rsidRDefault="00F578C8" w:rsidP="00D625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78C8" w:rsidRDefault="00F578C8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578C8" w:rsidRPr="00F578C8" w:rsidRDefault="00F578C8" w:rsidP="00F5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Шампунь-кондиционер для длинношерстных кошек</w:t>
      </w:r>
    </w:p>
    <w:p w:rsidR="00F578C8" w:rsidRPr="00F578C8" w:rsidRDefault="00F578C8" w:rsidP="00D625D2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sz w:val="28"/>
          <w:szCs w:val="28"/>
        </w:rPr>
        <w:t>Новая формула шампуня-кондиционера разработана специально для длинношерстных кошек. В составе средства содержатся тщательно подобранные ингредиенты, которые не вызывают аллергических реакций, сухости кожи и раздражений. После применения этого шампуня шерсть ста</w:t>
      </w:r>
      <w:r>
        <w:rPr>
          <w:rFonts w:ascii="Times New Roman" w:hAnsi="Times New Roman" w:cs="Times New Roman"/>
          <w:sz w:val="28"/>
          <w:szCs w:val="28"/>
        </w:rPr>
        <w:t>новится мягкой, легко расчесывается и не путае</w:t>
      </w:r>
      <w:r w:rsidRPr="00F578C8">
        <w:rPr>
          <w:rFonts w:ascii="Times New Roman" w:hAnsi="Times New Roman" w:cs="Times New Roman"/>
          <w:sz w:val="28"/>
          <w:szCs w:val="28"/>
        </w:rPr>
        <w:t>тся.</w:t>
      </w:r>
    </w:p>
    <w:p w:rsidR="00F578C8" w:rsidRP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Применение: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нанести небольшое количество шампуня на мокрую шерсть, вспенить, массирующими движениями равномерно распределить по шерсти животного. Выдержать 2-3 минуты, не допуская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>. Тщательно смыть теплой водой. При необходимости процедуру повторить.</w:t>
      </w:r>
    </w:p>
    <w:p w:rsidR="00F578C8" w:rsidRP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беречь глаза и уши животного от попадания воде и шампуня. Хранить средство в недоступном для детей месте.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лауресульфат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растительные экстракты: ромашки, черного тмина, корня девясила, консервант, краситель.</w:t>
      </w:r>
    </w:p>
    <w:p w:rsidR="00F578C8" w:rsidRP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Условия хранения:</w:t>
      </w:r>
      <w:r w:rsidRPr="00F578C8">
        <w:rPr>
          <w:rFonts w:ascii="Times New Roman" w:hAnsi="Times New Roman" w:cs="Times New Roman"/>
          <w:sz w:val="28"/>
          <w:szCs w:val="28"/>
        </w:rPr>
        <w:t xml:space="preserve"> температура от + 4 ° С до + 35 ° С. Не допускать контакта с пищевыми продуктами, напитками, кормом для животных. Защищать от прямых солнечных лучей.</w:t>
      </w:r>
    </w:p>
    <w:p w:rsidR="00F578C8" w:rsidRP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Срок годности -</w:t>
      </w:r>
      <w:r w:rsidRPr="00F578C8">
        <w:rPr>
          <w:rFonts w:ascii="Times New Roman" w:hAnsi="Times New Roman" w:cs="Times New Roman"/>
          <w:sz w:val="28"/>
          <w:szCs w:val="28"/>
        </w:rPr>
        <w:t xml:space="preserve"> 30 месяцев.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Объем:</w:t>
      </w:r>
      <w:r w:rsidRPr="00F578C8">
        <w:rPr>
          <w:rFonts w:ascii="Times New Roman" w:hAnsi="Times New Roman" w:cs="Times New Roman"/>
          <w:sz w:val="28"/>
          <w:szCs w:val="28"/>
        </w:rPr>
        <w:t xml:space="preserve"> 240 мл.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Украина, м. Харьков,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</w:t>
      </w:r>
      <w:r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F578C8" w:rsidRPr="00333737" w:rsidRDefault="00F578C8" w:rsidP="00F57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</w:t>
      </w:r>
      <w:r>
        <w:rPr>
          <w:rFonts w:ascii="Times New Roman" w:hAnsi="Times New Roman" w:cs="Times New Roman"/>
          <w:sz w:val="28"/>
          <w:szCs w:val="28"/>
        </w:rPr>
        <w:t>ая связь с производителем</w:t>
      </w:r>
      <w:r w:rsidR="00CE4D1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(800) 21-23-40</w:t>
      </w:r>
    </w:p>
    <w:p w:rsidR="00F578C8" w:rsidRPr="00F578C8" w:rsidRDefault="00F578C8" w:rsidP="00F578C8">
      <w:pPr>
        <w:rPr>
          <w:rFonts w:ascii="Times New Roman" w:hAnsi="Times New Roman" w:cs="Times New Roman"/>
          <w:sz w:val="28"/>
          <w:szCs w:val="28"/>
        </w:rPr>
      </w:pPr>
    </w:p>
    <w:sectPr w:rsidR="00F578C8" w:rsidRPr="00F5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12"/>
    <w:rsid w:val="00333737"/>
    <w:rsid w:val="004917E3"/>
    <w:rsid w:val="00830A90"/>
    <w:rsid w:val="0091384F"/>
    <w:rsid w:val="0097218D"/>
    <w:rsid w:val="00AA4012"/>
    <w:rsid w:val="00CE4D1B"/>
    <w:rsid w:val="00D625D2"/>
    <w:rsid w:val="00F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236F11"/>
  <w15:chartTrackingRefBased/>
  <w15:docId w15:val="{2CDC7AF5-1966-4C83-B6FB-99E3F758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Болотный Владимир</dc:creator>
  <cp:keywords/>
  <dc:description/>
  <cp:lastModifiedBy>Болотный Владимир</cp:lastModifiedBy>
  <cp:revision>7</cp:revision>
  <dcterms:created xsi:type="dcterms:W3CDTF">2019-07-22T08:50:00Z</dcterms:created>
  <dcterms:modified xsi:type="dcterms:W3CDTF">2019-07-22T09:35:00Z</dcterms:modified>
</cp:coreProperties>
</file>