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DB6" w:rsidRPr="00593338" w:rsidRDefault="00D96DB6" w:rsidP="00D96D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Карусель для хомяка</w:t>
      </w:r>
    </w:p>
    <w:p w:rsidR="00D96DB6" w:rsidRPr="00593338" w:rsidRDefault="00D96DB6" w:rsidP="00D96D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Ваши маленькие питомцы будут в восторге от такой забавы! По карусели можно прыгать и бегать, а игра с колокольчиками доставит грызунам массу удовольствия. Натуральное дерево – 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экологичный</w:t>
      </w:r>
      <w:proofErr w:type="spellEnd"/>
      <w:r w:rsidRPr="00593338">
        <w:rPr>
          <w:rFonts w:ascii="Times New Roman" w:hAnsi="Times New Roman" w:cs="Times New Roman"/>
          <w:sz w:val="28"/>
          <w:szCs w:val="28"/>
        </w:rPr>
        <w:t xml:space="preserve"> безопасный материал. Карусель станет не только игровым комплексом, но и стильным дополнением убранства клетки.</w:t>
      </w:r>
    </w:p>
    <w:p w:rsidR="00D96DB6" w:rsidRPr="00593338" w:rsidRDefault="00D96DB6" w:rsidP="00D96D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древесина, металл</w:t>
      </w:r>
    </w:p>
    <w:p w:rsidR="00D96DB6" w:rsidRPr="00593338" w:rsidRDefault="00D96DB6" w:rsidP="00D96D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Длина: 17,5 см</w:t>
      </w:r>
    </w:p>
    <w:p w:rsidR="00D96DB6" w:rsidRPr="00593338" w:rsidRDefault="00D96DB6" w:rsidP="00D96D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Ширина: 17,5 см</w:t>
      </w:r>
    </w:p>
    <w:p w:rsidR="00D96DB6" w:rsidRPr="00593338" w:rsidRDefault="00D96DB6" w:rsidP="00D96D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Высота: 10,5 см</w:t>
      </w:r>
    </w:p>
    <w:p w:rsidR="00D96DB6" w:rsidRPr="00593338" w:rsidRDefault="00D96DB6" w:rsidP="00D96D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PR740814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B6"/>
    <w:rsid w:val="00463C22"/>
    <w:rsid w:val="00D9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1CFB09-78B6-4A98-B7E7-F2F09301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2018-04-02T07:16:00Z</dcterms:created>
  <dcterms:modified xsi:type="dcterms:W3CDTF">2018-04-02T07:22:00Z</dcterms:modified>
</cp:coreProperties>
</file>