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C3" w:rsidRPr="00A0183F" w:rsidRDefault="000C7DFC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-л</w:t>
      </w:r>
      <w:r w:rsidR="00C37C2C">
        <w:rPr>
          <w:rFonts w:ascii="Times New Roman" w:hAnsi="Times New Roman" w:cs="Times New Roman"/>
          <w:sz w:val="24"/>
          <w:szCs w:val="24"/>
          <w:lang w:val="uk-UA"/>
        </w:rPr>
        <w:t>ежак</w:t>
      </w:r>
      <w:r>
        <w:rPr>
          <w:rFonts w:ascii="Times New Roman" w:hAnsi="Times New Roman" w:cs="Times New Roman"/>
          <w:sz w:val="24"/>
          <w:szCs w:val="24"/>
        </w:rPr>
        <w:t xml:space="preserve"> «Мила</w:t>
      </w:r>
      <w:r w:rsidR="008E1BC3" w:rsidRPr="00A0183F">
        <w:rPr>
          <w:rFonts w:ascii="Times New Roman" w:hAnsi="Times New Roman" w:cs="Times New Roman"/>
          <w:sz w:val="24"/>
          <w:szCs w:val="24"/>
        </w:rPr>
        <w:t>»</w:t>
      </w:r>
    </w:p>
    <w:p w:rsidR="00C37C2C" w:rsidRPr="00C37C2C" w:rsidRDefault="000C7DFC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каждого </w:t>
      </w:r>
      <w:r w:rsidR="008547C0">
        <w:rPr>
          <w:rFonts w:ascii="Times New Roman" w:hAnsi="Times New Roman" w:cs="Times New Roman"/>
          <w:sz w:val="24"/>
          <w:szCs w:val="24"/>
        </w:rPr>
        <w:t>должно быть личное пространство, даже у наших маленьких друзей. Дом-лежак «Мила» станет тихим уголком для Вашего четвероногого друга. В нем Ваш питомец будет чувствовать себя в полной безопасности и уединении.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Преимущества: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r w:rsidR="008547C0">
        <w:rPr>
          <w:rFonts w:ascii="Times New Roman" w:hAnsi="Times New Roman" w:cs="Times New Roman"/>
          <w:sz w:val="24"/>
          <w:szCs w:val="24"/>
        </w:rPr>
        <w:t>легкий в уходе материал;</w:t>
      </w:r>
    </w:p>
    <w:p w:rsidR="008E1BC3" w:rsidRPr="00A0183F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r w:rsidR="008547C0">
        <w:rPr>
          <w:rFonts w:ascii="Times New Roman" w:hAnsi="Times New Roman" w:cs="Times New Roman"/>
          <w:sz w:val="24"/>
          <w:szCs w:val="24"/>
        </w:rPr>
        <w:t>съемная подушка, наполненная силиконом, которая обеспечит максимальный комфорт питомцу;</w:t>
      </w:r>
    </w:p>
    <w:p w:rsidR="00C37C2C" w:rsidRPr="00A0183F" w:rsidRDefault="008547C0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E1BC3" w:rsidRPr="00A01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ощущение безопасности и уюта.</w:t>
      </w:r>
    </w:p>
    <w:p w:rsidR="008E1BC3" w:rsidRPr="008547C0" w:rsidRDefault="008E1BC3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C37C2C">
        <w:rPr>
          <w:rFonts w:ascii="Times New Roman" w:hAnsi="Times New Roman" w:cs="Times New Roman"/>
          <w:sz w:val="24"/>
          <w:szCs w:val="24"/>
        </w:rPr>
        <w:t xml:space="preserve">бязь </w:t>
      </w:r>
      <w:r w:rsidR="00C37C2C">
        <w:rPr>
          <w:rFonts w:ascii="Times New Roman" w:hAnsi="Times New Roman" w:cs="Times New Roman"/>
          <w:sz w:val="24"/>
          <w:szCs w:val="24"/>
          <w:lang w:val="en-US"/>
        </w:rPr>
        <w:t>Gold</w:t>
      </w:r>
    </w:p>
    <w:p w:rsidR="00C37C2C" w:rsidRPr="00851342" w:rsidRDefault="00C37C2C" w:rsidP="00C3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Размер: </w:t>
      </w:r>
      <w:r w:rsidR="008547C0">
        <w:rPr>
          <w:rFonts w:ascii="Times New Roman" w:hAnsi="Times New Roman" w:cs="Times New Roman"/>
          <w:sz w:val="24"/>
          <w:szCs w:val="24"/>
        </w:rPr>
        <w:t>38х38х36</w:t>
      </w:r>
      <w:r>
        <w:rPr>
          <w:rFonts w:ascii="Times New Roman" w:hAnsi="Times New Roman" w:cs="Times New Roman"/>
          <w:sz w:val="24"/>
          <w:szCs w:val="24"/>
        </w:rPr>
        <w:t>см</w:t>
      </w:r>
      <w:r w:rsidR="00851342">
        <w:rPr>
          <w:rFonts w:ascii="Times New Roman" w:hAnsi="Times New Roman" w:cs="Times New Roman"/>
          <w:sz w:val="24"/>
          <w:szCs w:val="24"/>
        </w:rPr>
        <w:t xml:space="preserve">. </w:t>
      </w:r>
      <w:r w:rsidR="00851342" w:rsidRPr="00A0183F">
        <w:rPr>
          <w:rFonts w:ascii="Times New Roman" w:hAnsi="Times New Roman" w:cs="Times New Roman"/>
          <w:sz w:val="24"/>
          <w:szCs w:val="24"/>
        </w:rPr>
        <w:t>Артикул: PR</w:t>
      </w:r>
      <w:r w:rsidR="00851342">
        <w:rPr>
          <w:rFonts w:ascii="Times New Roman" w:hAnsi="Times New Roman" w:cs="Times New Roman"/>
          <w:sz w:val="24"/>
          <w:szCs w:val="24"/>
        </w:rPr>
        <w:t>2408</w:t>
      </w:r>
      <w:r w:rsidR="008547C0">
        <w:rPr>
          <w:rFonts w:ascii="Times New Roman" w:hAnsi="Times New Roman" w:cs="Times New Roman"/>
          <w:sz w:val="24"/>
          <w:szCs w:val="24"/>
        </w:rPr>
        <w:t>88</w:t>
      </w:r>
    </w:p>
    <w:p w:rsidR="00C37C2C" w:rsidRPr="00C37C2C" w:rsidRDefault="00C37C2C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33B9" w:rsidRPr="002C33B9" w:rsidRDefault="002C33B9" w:rsidP="002C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>-лежак «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Міла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>»</w:t>
      </w:r>
    </w:p>
    <w:p w:rsidR="002C33B9" w:rsidRPr="002C33B9" w:rsidRDefault="002C33B9" w:rsidP="002C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3B9">
        <w:rPr>
          <w:rFonts w:ascii="Times New Roman" w:hAnsi="Times New Roman" w:cs="Times New Roman"/>
          <w:sz w:val="24"/>
          <w:szCs w:val="24"/>
        </w:rPr>
        <w:t xml:space="preserve">У кожного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мешканця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вашої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оселі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особистий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простір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чотирилапих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друзів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Будиночок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>-лежак «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Міла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» стане тихим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куточком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улюбленця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відчувати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себе в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цілковитій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безпеці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гармонії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>.</w:t>
      </w:r>
    </w:p>
    <w:p w:rsidR="002C33B9" w:rsidRPr="002C33B9" w:rsidRDefault="002C33B9" w:rsidP="002C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лежака:</w:t>
      </w:r>
    </w:p>
    <w:p w:rsidR="002C33B9" w:rsidRPr="002C33B9" w:rsidRDefault="002C33B9" w:rsidP="002C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3B9">
        <w:rPr>
          <w:rFonts w:ascii="Times New Roman" w:hAnsi="Times New Roman" w:cs="Times New Roman"/>
          <w:sz w:val="24"/>
          <w:szCs w:val="24"/>
        </w:rPr>
        <w:t xml:space="preserve">• легкий у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догляді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>;</w:t>
      </w:r>
    </w:p>
    <w:p w:rsidR="002C33B9" w:rsidRPr="002C33B9" w:rsidRDefault="002C33B9" w:rsidP="002C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3B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зйомна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подушка,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наповнена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синтепоном,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максимальний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комфорт;</w:t>
      </w:r>
    </w:p>
    <w:p w:rsidR="002C33B9" w:rsidRPr="002C33B9" w:rsidRDefault="002C33B9" w:rsidP="002C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3B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відчуття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 xml:space="preserve"> і затишку для </w:t>
      </w: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вихованця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>.</w:t>
      </w:r>
    </w:p>
    <w:p w:rsidR="002C33B9" w:rsidRPr="002C33B9" w:rsidRDefault="002C33B9" w:rsidP="002C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33B9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>: бязь, поролон, синтепон.</w:t>
      </w:r>
    </w:p>
    <w:p w:rsidR="002C33B9" w:rsidRPr="002C33B9" w:rsidRDefault="002C33B9" w:rsidP="002C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33B9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2C33B9">
        <w:rPr>
          <w:rFonts w:ascii="Times New Roman" w:hAnsi="Times New Roman" w:cs="Times New Roman"/>
          <w:sz w:val="24"/>
          <w:szCs w:val="24"/>
        </w:rPr>
        <w:t>: 38х38х36 см.</w:t>
      </w:r>
    </w:p>
    <w:p w:rsidR="00C37C2C" w:rsidRPr="00C37C2C" w:rsidRDefault="00C37C2C" w:rsidP="008E1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1BC3" w:rsidRPr="00C37C2C" w:rsidRDefault="008E1BC3" w:rsidP="008E1BC3">
      <w:pPr>
        <w:rPr>
          <w:rFonts w:ascii="Times New Roman" w:hAnsi="Times New Roman" w:cs="Times New Roman"/>
          <w:sz w:val="24"/>
          <w:szCs w:val="24"/>
        </w:rPr>
      </w:pPr>
    </w:p>
    <w:p w:rsidR="00C37C2C" w:rsidRPr="00A0183F" w:rsidRDefault="00C37C2C" w:rsidP="008E1BC3">
      <w:pPr>
        <w:rPr>
          <w:rFonts w:ascii="Times New Roman" w:hAnsi="Times New Roman" w:cs="Times New Roman"/>
          <w:sz w:val="24"/>
          <w:szCs w:val="24"/>
        </w:rPr>
      </w:pPr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C3"/>
    <w:rsid w:val="000C7DFC"/>
    <w:rsid w:val="002C33B9"/>
    <w:rsid w:val="00415033"/>
    <w:rsid w:val="00851342"/>
    <w:rsid w:val="008547C0"/>
    <w:rsid w:val="008E1BC3"/>
    <w:rsid w:val="00961328"/>
    <w:rsid w:val="00A62CC9"/>
    <w:rsid w:val="00C37C2C"/>
    <w:rsid w:val="00CC1F61"/>
    <w:rsid w:val="00F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68819A-0758-438E-A7BF-082C1B78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2018-08-29T13:52:00Z</dcterms:created>
  <dcterms:modified xsi:type="dcterms:W3CDTF">2018-10-18T07:55:00Z</dcterms:modified>
</cp:coreProperties>
</file>