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E29" w:rsidRPr="00D36BF7" w:rsidRDefault="00E02E29" w:rsidP="00E02E2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36BF7">
        <w:rPr>
          <w:rFonts w:ascii="Times New Roman" w:hAnsi="Times New Roman" w:cs="Times New Roman"/>
          <w:b/>
          <w:sz w:val="24"/>
          <w:szCs w:val="24"/>
        </w:rPr>
        <w:t>Дряпка</w:t>
      </w:r>
      <w:proofErr w:type="spellEnd"/>
      <w:r w:rsidRPr="00D36BF7">
        <w:rPr>
          <w:rFonts w:ascii="Times New Roman" w:hAnsi="Times New Roman" w:cs="Times New Roman"/>
          <w:b/>
          <w:sz w:val="24"/>
          <w:szCs w:val="24"/>
        </w:rPr>
        <w:t xml:space="preserve"> ДО на веревке</w:t>
      </w:r>
    </w:p>
    <w:p w:rsidR="00E02E29" w:rsidRPr="00D36BF7" w:rsidRDefault="00E02E29" w:rsidP="00E02E2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Дряпки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– необходимый аксессуар в доме, где есть кошка. Стачивание когтей – естественная потребность этих ласковых питомцев, и для ее удовлетворения они могут использовать мебель, стены, двери. Но такой вариант обычно не устраивает хозяев, поэтому специальная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дряпка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позволит решить сразу две задачи:</w:t>
      </w:r>
    </w:p>
    <w:p w:rsidR="00E02E29" w:rsidRPr="00D36BF7" w:rsidRDefault="00E02E29" w:rsidP="00E02E29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• удовлетворить желание кошки поточить когти</w:t>
      </w:r>
    </w:p>
    <w:p w:rsidR="00E02E29" w:rsidRPr="00D36BF7" w:rsidRDefault="00E02E29" w:rsidP="00E02E29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• сохранить в целости </w:t>
      </w:r>
      <w:r>
        <w:rPr>
          <w:rFonts w:ascii="Times New Roman" w:hAnsi="Times New Roman" w:cs="Times New Roman"/>
          <w:sz w:val="24"/>
          <w:szCs w:val="24"/>
        </w:rPr>
        <w:t>мебель, стены, ковры и другие предметы</w:t>
      </w:r>
      <w:r w:rsidRPr="00D36BF7">
        <w:rPr>
          <w:rFonts w:ascii="Times New Roman" w:hAnsi="Times New Roman" w:cs="Times New Roman"/>
          <w:sz w:val="24"/>
          <w:szCs w:val="24"/>
        </w:rPr>
        <w:t>.</w:t>
      </w:r>
    </w:p>
    <w:p w:rsidR="00E02E29" w:rsidRPr="00D36BF7" w:rsidRDefault="00E02E29" w:rsidP="00E02E29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Планка-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дряпка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с обмоткой из натурального сизаля может быть подвешена на веревке на ручке двери, подлокотнике кресла, а также висеть на крючке или шурупе в любом месте, где вы сочтете нужным ее разместить.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Когтеточка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компактная, прочная и долго прослужит самым энергичным питомцам. Отделка из искусственного меха делает модель внешне привлекательной.</w:t>
      </w:r>
    </w:p>
    <w:p w:rsidR="00E02E29" w:rsidRPr="00D36BF7" w:rsidRDefault="00E02E29" w:rsidP="00E02E29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Длина: 30 см</w:t>
      </w:r>
    </w:p>
    <w:p w:rsidR="00E02E29" w:rsidRPr="00D36BF7" w:rsidRDefault="00E02E29" w:rsidP="00E02E29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Материалы: ДСП, искусственный мех, сизаль</w:t>
      </w:r>
    </w:p>
    <w:p w:rsidR="00E02E29" w:rsidRPr="00D36BF7" w:rsidRDefault="00E02E29" w:rsidP="00E02E29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Артикул:</w:t>
      </w:r>
    </w:p>
    <w:p w:rsidR="00DE3715" w:rsidRDefault="00E02E29" w:rsidP="00E02E29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PR740337/38 цвет бежевый</w:t>
      </w:r>
    </w:p>
    <w:p w:rsidR="00E02E29" w:rsidRPr="00D36BF7" w:rsidRDefault="00E02E29" w:rsidP="00E02E29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PR740338 цвет коричневый</w:t>
      </w:r>
    </w:p>
    <w:p w:rsidR="00E02E29" w:rsidRDefault="00E02E29" w:rsidP="00E02E29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PR740340 цвет </w:t>
      </w:r>
      <w:proofErr w:type="spellStart"/>
      <w:r w:rsidR="00DE3715">
        <w:rPr>
          <w:rFonts w:ascii="Times New Roman" w:hAnsi="Times New Roman" w:cs="Times New Roman"/>
          <w:sz w:val="24"/>
          <w:szCs w:val="24"/>
        </w:rPr>
        <w:t>жаккард</w:t>
      </w:r>
      <w:proofErr w:type="spellEnd"/>
    </w:p>
    <w:p w:rsidR="00A31C12" w:rsidRPr="00DE3715" w:rsidRDefault="00A31C12" w:rsidP="00E02E29">
      <w:pPr>
        <w:rPr>
          <w:rFonts w:ascii="Times New Roman" w:hAnsi="Times New Roman" w:cs="Times New Roman"/>
          <w:sz w:val="24"/>
          <w:szCs w:val="24"/>
        </w:rPr>
      </w:pPr>
    </w:p>
    <w:p w:rsidR="00A31C12" w:rsidRPr="00A31C12" w:rsidRDefault="00A31C12" w:rsidP="00A31C12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31C12">
        <w:rPr>
          <w:rFonts w:ascii="Times New Roman" w:hAnsi="Times New Roman" w:cs="Times New Roman"/>
          <w:sz w:val="24"/>
          <w:szCs w:val="24"/>
          <w:lang w:val="uk-UA"/>
        </w:rPr>
        <w:t>Дряпк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A31C12">
        <w:rPr>
          <w:rFonts w:ascii="Times New Roman" w:hAnsi="Times New Roman" w:cs="Times New Roman"/>
          <w:sz w:val="24"/>
          <w:szCs w:val="24"/>
          <w:lang w:val="uk-UA"/>
        </w:rPr>
        <w:t xml:space="preserve"> ДО на мотузці</w:t>
      </w:r>
    </w:p>
    <w:p w:rsidR="00A31C12" w:rsidRPr="00A31C12" w:rsidRDefault="00A31C12" w:rsidP="00A31C12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31C12">
        <w:rPr>
          <w:rFonts w:ascii="Times New Roman" w:hAnsi="Times New Roman" w:cs="Times New Roman"/>
          <w:sz w:val="24"/>
          <w:szCs w:val="24"/>
          <w:lang w:val="uk-UA"/>
        </w:rPr>
        <w:t>Дряпки</w:t>
      </w:r>
      <w:proofErr w:type="spellEnd"/>
      <w:r w:rsidRPr="00A31C12">
        <w:rPr>
          <w:rFonts w:ascii="Times New Roman" w:hAnsi="Times New Roman" w:cs="Times New Roman"/>
          <w:sz w:val="24"/>
          <w:szCs w:val="24"/>
          <w:lang w:val="uk-UA"/>
        </w:rPr>
        <w:t xml:space="preserve"> - необхідний аксесуар в будинку, де є кішка. Сточування кігтів - природна потреба цих ласкавих вихованців, і </w:t>
      </w:r>
      <w:r>
        <w:rPr>
          <w:rFonts w:ascii="Times New Roman" w:hAnsi="Times New Roman" w:cs="Times New Roman"/>
          <w:sz w:val="24"/>
          <w:szCs w:val="24"/>
          <w:lang w:val="uk-UA"/>
        </w:rPr>
        <w:t>аби задовольнити її,</w:t>
      </w:r>
      <w:r w:rsidRPr="00A31C12">
        <w:rPr>
          <w:rFonts w:ascii="Times New Roman" w:hAnsi="Times New Roman" w:cs="Times New Roman"/>
          <w:sz w:val="24"/>
          <w:szCs w:val="24"/>
          <w:lang w:val="uk-UA"/>
        </w:rPr>
        <w:t xml:space="preserve"> можуть використовувати меблі, стіни, двері. Але такий варіант зазвичай не влаштовує господарів, тому спеціальна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A31C12">
        <w:rPr>
          <w:rFonts w:ascii="Times New Roman" w:hAnsi="Times New Roman" w:cs="Times New Roman"/>
          <w:sz w:val="24"/>
          <w:szCs w:val="24"/>
          <w:lang w:val="uk-UA"/>
        </w:rPr>
        <w:t>ряпк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A31C12">
        <w:rPr>
          <w:rFonts w:ascii="Times New Roman" w:hAnsi="Times New Roman" w:cs="Times New Roman"/>
          <w:sz w:val="24"/>
          <w:szCs w:val="24"/>
          <w:lang w:val="uk-UA"/>
        </w:rPr>
        <w:t xml:space="preserve"> дозволить вирішити відразу два завдання:</w:t>
      </w:r>
    </w:p>
    <w:p w:rsidR="00A31C12" w:rsidRPr="00A31C12" w:rsidRDefault="00A31C12" w:rsidP="00A31C1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31C12">
        <w:rPr>
          <w:rFonts w:ascii="Times New Roman" w:hAnsi="Times New Roman" w:cs="Times New Roman"/>
          <w:sz w:val="24"/>
          <w:szCs w:val="24"/>
          <w:lang w:val="uk-UA"/>
        </w:rPr>
        <w:t>• задовольнити бажання кішки поточити кігті</w:t>
      </w:r>
    </w:p>
    <w:p w:rsidR="00A31C12" w:rsidRPr="00A31C12" w:rsidRDefault="00A31C12" w:rsidP="00A31C1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31C12">
        <w:rPr>
          <w:rFonts w:ascii="Times New Roman" w:hAnsi="Times New Roman" w:cs="Times New Roman"/>
          <w:sz w:val="24"/>
          <w:szCs w:val="24"/>
          <w:lang w:val="uk-UA"/>
        </w:rPr>
        <w:t>• зберегти ціл</w:t>
      </w:r>
      <w:r>
        <w:rPr>
          <w:rFonts w:ascii="Times New Roman" w:hAnsi="Times New Roman" w:cs="Times New Roman"/>
          <w:sz w:val="24"/>
          <w:szCs w:val="24"/>
          <w:lang w:val="uk-UA"/>
        </w:rPr>
        <w:t>ими</w:t>
      </w:r>
      <w:r w:rsidRPr="00A31C12">
        <w:rPr>
          <w:rFonts w:ascii="Times New Roman" w:hAnsi="Times New Roman" w:cs="Times New Roman"/>
          <w:sz w:val="24"/>
          <w:szCs w:val="24"/>
          <w:lang w:val="uk-UA"/>
        </w:rPr>
        <w:t xml:space="preserve"> меблі, стіни, килими та інші предмети.</w:t>
      </w:r>
    </w:p>
    <w:p w:rsidR="00A31C12" w:rsidRPr="00A31C12" w:rsidRDefault="00A31C12" w:rsidP="00A31C1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31C12">
        <w:rPr>
          <w:rFonts w:ascii="Times New Roman" w:hAnsi="Times New Roman" w:cs="Times New Roman"/>
          <w:sz w:val="24"/>
          <w:szCs w:val="24"/>
          <w:lang w:val="uk-UA"/>
        </w:rPr>
        <w:t>Планка-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A31C12">
        <w:rPr>
          <w:rFonts w:ascii="Times New Roman" w:hAnsi="Times New Roman" w:cs="Times New Roman"/>
          <w:sz w:val="24"/>
          <w:szCs w:val="24"/>
          <w:lang w:val="uk-UA"/>
        </w:rPr>
        <w:t>ряпк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A31C12">
        <w:rPr>
          <w:rFonts w:ascii="Times New Roman" w:hAnsi="Times New Roman" w:cs="Times New Roman"/>
          <w:sz w:val="24"/>
          <w:szCs w:val="24"/>
          <w:lang w:val="uk-UA"/>
        </w:rPr>
        <w:t xml:space="preserve"> з обмоткою з натурального </w:t>
      </w:r>
      <w:proofErr w:type="spellStart"/>
      <w:r w:rsidRPr="00A31C12">
        <w:rPr>
          <w:rFonts w:ascii="Times New Roman" w:hAnsi="Times New Roman" w:cs="Times New Roman"/>
          <w:sz w:val="24"/>
          <w:szCs w:val="24"/>
          <w:lang w:val="uk-UA"/>
        </w:rPr>
        <w:t>сизаля</w:t>
      </w:r>
      <w:proofErr w:type="spellEnd"/>
      <w:r w:rsidRPr="00A31C12">
        <w:rPr>
          <w:rFonts w:ascii="Times New Roman" w:hAnsi="Times New Roman" w:cs="Times New Roman"/>
          <w:sz w:val="24"/>
          <w:szCs w:val="24"/>
          <w:lang w:val="uk-UA"/>
        </w:rPr>
        <w:t xml:space="preserve"> може бути підвішена на мотузці на ручці дверей, </w:t>
      </w:r>
      <w:proofErr w:type="spellStart"/>
      <w:r w:rsidRPr="00A31C12">
        <w:rPr>
          <w:rFonts w:ascii="Times New Roman" w:hAnsi="Times New Roman" w:cs="Times New Roman"/>
          <w:sz w:val="24"/>
          <w:szCs w:val="24"/>
          <w:lang w:val="uk-UA"/>
        </w:rPr>
        <w:t>підлок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A31C12">
        <w:rPr>
          <w:rFonts w:ascii="Times New Roman" w:hAnsi="Times New Roman" w:cs="Times New Roman"/>
          <w:sz w:val="24"/>
          <w:szCs w:val="24"/>
          <w:lang w:val="uk-UA"/>
        </w:rPr>
        <w:t>тнику</w:t>
      </w:r>
      <w:proofErr w:type="spellEnd"/>
      <w:r w:rsidRPr="00A31C12">
        <w:rPr>
          <w:rFonts w:ascii="Times New Roman" w:hAnsi="Times New Roman" w:cs="Times New Roman"/>
          <w:sz w:val="24"/>
          <w:szCs w:val="24"/>
          <w:lang w:val="uk-UA"/>
        </w:rPr>
        <w:t xml:space="preserve"> крісла, а також висіти на гачку або шурупі в будь-якому місці, де ви вважаєте за потрібне її розмістити.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Дряпка</w:t>
      </w:r>
      <w:proofErr w:type="spellEnd"/>
      <w:r w:rsidRPr="00A31C12">
        <w:rPr>
          <w:rFonts w:ascii="Times New Roman" w:hAnsi="Times New Roman" w:cs="Times New Roman"/>
          <w:sz w:val="24"/>
          <w:szCs w:val="24"/>
          <w:lang w:val="uk-UA"/>
        </w:rPr>
        <w:t xml:space="preserve"> компактна, міцна і довго прослужить найенергійнішим вихованцям. О</w:t>
      </w:r>
      <w:r>
        <w:rPr>
          <w:rFonts w:ascii="Times New Roman" w:hAnsi="Times New Roman" w:cs="Times New Roman"/>
          <w:sz w:val="24"/>
          <w:szCs w:val="24"/>
          <w:lang w:val="uk-UA"/>
        </w:rPr>
        <w:t>бшивка зі</w:t>
      </w:r>
      <w:r w:rsidRPr="00A31C12">
        <w:rPr>
          <w:rFonts w:ascii="Times New Roman" w:hAnsi="Times New Roman" w:cs="Times New Roman"/>
          <w:sz w:val="24"/>
          <w:szCs w:val="24"/>
          <w:lang w:val="uk-UA"/>
        </w:rPr>
        <w:t xml:space="preserve"> штучного хутра робить модель зовні привабливою.</w:t>
      </w:r>
    </w:p>
    <w:p w:rsidR="00A31C12" w:rsidRPr="00A31C12" w:rsidRDefault="00A31C12" w:rsidP="00A31C1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31C12">
        <w:rPr>
          <w:rFonts w:ascii="Times New Roman" w:hAnsi="Times New Roman" w:cs="Times New Roman"/>
          <w:sz w:val="24"/>
          <w:szCs w:val="24"/>
          <w:lang w:val="uk-UA"/>
        </w:rPr>
        <w:t>Довжина: 30 см</w:t>
      </w:r>
    </w:p>
    <w:p w:rsidR="00A31C12" w:rsidRPr="00A31C12" w:rsidRDefault="00A31C12" w:rsidP="00A31C1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31C12">
        <w:rPr>
          <w:rFonts w:ascii="Times New Roman" w:hAnsi="Times New Roman" w:cs="Times New Roman"/>
          <w:sz w:val="24"/>
          <w:szCs w:val="24"/>
          <w:lang w:val="uk-UA"/>
        </w:rPr>
        <w:t>Матеріали: ДСП, штучне хутро, сизаль</w:t>
      </w:r>
    </w:p>
    <w:p w:rsidR="00A31C12" w:rsidRPr="00A31C12" w:rsidRDefault="00A31C12" w:rsidP="00A31C1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31C12">
        <w:rPr>
          <w:rFonts w:ascii="Times New Roman" w:hAnsi="Times New Roman" w:cs="Times New Roman"/>
          <w:sz w:val="24"/>
          <w:szCs w:val="24"/>
          <w:lang w:val="uk-UA"/>
        </w:rPr>
        <w:t>Артикул:</w:t>
      </w:r>
    </w:p>
    <w:p w:rsidR="00DE3715" w:rsidRPr="00DE3715" w:rsidRDefault="00DE3715" w:rsidP="00DE371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36BF7">
        <w:rPr>
          <w:rFonts w:ascii="Times New Roman" w:hAnsi="Times New Roman" w:cs="Times New Roman"/>
          <w:sz w:val="24"/>
          <w:szCs w:val="24"/>
        </w:rPr>
        <w:t>PR</w:t>
      </w:r>
      <w:r w:rsidRPr="00DE3715">
        <w:rPr>
          <w:rFonts w:ascii="Times New Roman" w:hAnsi="Times New Roman" w:cs="Times New Roman"/>
          <w:sz w:val="24"/>
          <w:szCs w:val="24"/>
          <w:lang w:val="uk-UA"/>
        </w:rPr>
        <w:t xml:space="preserve">740337/38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колір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біжевий</w:t>
      </w:r>
      <w:proofErr w:type="spellEnd"/>
    </w:p>
    <w:p w:rsidR="00DE3715" w:rsidRPr="00DE3715" w:rsidRDefault="00DE3715" w:rsidP="00DE371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36BF7">
        <w:rPr>
          <w:rFonts w:ascii="Times New Roman" w:hAnsi="Times New Roman" w:cs="Times New Roman"/>
          <w:sz w:val="24"/>
          <w:szCs w:val="24"/>
        </w:rPr>
        <w:t>PR</w:t>
      </w:r>
      <w:r w:rsidRPr="00DE3715">
        <w:rPr>
          <w:rFonts w:ascii="Times New Roman" w:hAnsi="Times New Roman" w:cs="Times New Roman"/>
          <w:sz w:val="24"/>
          <w:szCs w:val="24"/>
          <w:lang w:val="uk-UA"/>
        </w:rPr>
        <w:t xml:space="preserve">740338 </w:t>
      </w:r>
      <w:r>
        <w:rPr>
          <w:rFonts w:ascii="Times New Roman" w:hAnsi="Times New Roman" w:cs="Times New Roman"/>
          <w:sz w:val="24"/>
          <w:szCs w:val="24"/>
          <w:lang w:val="uk-UA"/>
        </w:rPr>
        <w:t>колір коричневий</w:t>
      </w:r>
      <w:bookmarkStart w:id="0" w:name="_GoBack"/>
      <w:bookmarkEnd w:id="0"/>
    </w:p>
    <w:p w:rsidR="00E11295" w:rsidRPr="00DE3715" w:rsidRDefault="00DE371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36BF7">
        <w:rPr>
          <w:rFonts w:ascii="Times New Roman" w:hAnsi="Times New Roman" w:cs="Times New Roman"/>
          <w:sz w:val="24"/>
          <w:szCs w:val="24"/>
        </w:rPr>
        <w:t>PR</w:t>
      </w:r>
      <w:r w:rsidRPr="00DE3715">
        <w:rPr>
          <w:rFonts w:ascii="Times New Roman" w:hAnsi="Times New Roman" w:cs="Times New Roman"/>
          <w:sz w:val="24"/>
          <w:szCs w:val="24"/>
          <w:lang w:val="uk-UA"/>
        </w:rPr>
        <w:t xml:space="preserve">740340 </w:t>
      </w:r>
      <w:r>
        <w:rPr>
          <w:rFonts w:ascii="Times New Roman" w:hAnsi="Times New Roman" w:cs="Times New Roman"/>
          <w:sz w:val="24"/>
          <w:szCs w:val="24"/>
          <w:lang w:val="uk-UA"/>
        </w:rPr>
        <w:t>колір</w:t>
      </w:r>
      <w:r w:rsidRPr="00DE3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жа</w:t>
      </w:r>
      <w:r w:rsidRPr="00DE3715">
        <w:rPr>
          <w:rFonts w:ascii="Times New Roman" w:hAnsi="Times New Roman" w:cs="Times New Roman"/>
          <w:sz w:val="24"/>
          <w:szCs w:val="24"/>
          <w:lang w:val="uk-UA"/>
        </w:rPr>
        <w:t>кард</w:t>
      </w:r>
      <w:proofErr w:type="spellEnd"/>
    </w:p>
    <w:sectPr w:rsidR="00E11295" w:rsidRPr="00DE3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E29"/>
    <w:rsid w:val="00A31C12"/>
    <w:rsid w:val="00DE3715"/>
    <w:rsid w:val="00E02E29"/>
    <w:rsid w:val="00E1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4422D4"/>
  <w15:chartTrackingRefBased/>
  <w15:docId w15:val="{0ADE1ECC-46C5-4E0D-9BDD-D9A56C9DD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Котлярова Елена</cp:lastModifiedBy>
  <cp:revision>3</cp:revision>
  <dcterms:created xsi:type="dcterms:W3CDTF">2018-06-25T09:06:00Z</dcterms:created>
  <dcterms:modified xsi:type="dcterms:W3CDTF">2019-01-28T10:01:00Z</dcterms:modified>
</cp:coreProperties>
</file>