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E2" w:rsidRPr="00D36BF7" w:rsidRDefault="007231E2" w:rsidP="007231E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ДМ малая</w:t>
      </w:r>
    </w:p>
    <w:p w:rsidR="007231E2" w:rsidRPr="00D36BF7" w:rsidRDefault="007231E2" w:rsidP="007231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7231E2" w:rsidRPr="00D36BF7" w:rsidRDefault="007231E2" w:rsidP="007231E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31E2" w:rsidRPr="00D36BF7" w:rsidRDefault="007231E2" w:rsidP="007231E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7231E2" w:rsidRPr="00D36BF7" w:rsidRDefault="007231E2" w:rsidP="007231E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Планка-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обмоткой из прочного натурального сизаля может крепиться на стену или другие поверхности с помощью металлической петли. Отделка из искусственного меха и декоративный элемент «котик» сделают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когтеточку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не только полезным аксессуаром, но и симпатичным декоративным элементом, придающим комнате особый уют.</w:t>
      </w:r>
    </w:p>
    <w:p w:rsidR="007231E2" w:rsidRPr="00D36BF7" w:rsidRDefault="007231E2" w:rsidP="007231E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Длина: 50 см</w:t>
      </w:r>
    </w:p>
    <w:p w:rsidR="007231E2" w:rsidRPr="00D36BF7" w:rsidRDefault="007231E2" w:rsidP="007231E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искусственный мех, сизаль</w:t>
      </w:r>
    </w:p>
    <w:p w:rsidR="007231E2" w:rsidRPr="00D36BF7" w:rsidRDefault="007231E2" w:rsidP="007231E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7231E2" w:rsidRPr="00D36BF7" w:rsidRDefault="007231E2" w:rsidP="007231E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PR740334 цвет бежевый</w:t>
      </w:r>
    </w:p>
    <w:p w:rsidR="007231E2" w:rsidRPr="00D36BF7" w:rsidRDefault="007231E2" w:rsidP="007231E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PR740333 коричневый</w:t>
      </w:r>
    </w:p>
    <w:p w:rsidR="007231E2" w:rsidRDefault="007231E2" w:rsidP="007231E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PR740336 цвет серый</w:t>
      </w:r>
    </w:p>
    <w:p w:rsidR="00CC2607" w:rsidRDefault="00CC2607" w:rsidP="007231E2">
      <w:pPr>
        <w:rPr>
          <w:rFonts w:ascii="Times New Roman" w:hAnsi="Times New Roman" w:cs="Times New Roman"/>
          <w:sz w:val="24"/>
          <w:szCs w:val="24"/>
        </w:rPr>
      </w:pPr>
    </w:p>
    <w:p w:rsidR="007841EA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41EA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 ДМ мала</w:t>
      </w:r>
    </w:p>
    <w:p w:rsidR="007841EA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41EA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</w:t>
      </w:r>
      <w:r w:rsidR="00731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505">
        <w:rPr>
          <w:rFonts w:ascii="Times New Roman" w:hAnsi="Times New Roman" w:cs="Times New Roman"/>
          <w:sz w:val="24"/>
          <w:szCs w:val="24"/>
          <w:lang w:val="uk-UA"/>
        </w:rPr>
        <w:t xml:space="preserve">аби задовольнити її, </w:t>
      </w:r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 w:rsidR="00731DD5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841EA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731DD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7841EA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841EA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7841EA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841EA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 w:rsidR="00731DD5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7841EA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841EA">
        <w:rPr>
          <w:rFonts w:ascii="Times New Roman" w:hAnsi="Times New Roman" w:cs="Times New Roman"/>
          <w:sz w:val="24"/>
          <w:szCs w:val="24"/>
          <w:lang w:val="uk-UA"/>
        </w:rPr>
        <w:t>Планка-</w:t>
      </w:r>
      <w:proofErr w:type="spellStart"/>
      <w:r w:rsidR="00F40A52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841EA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F40A52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 з обмоткою з міцного натурального </w:t>
      </w:r>
      <w:proofErr w:type="spellStart"/>
      <w:r w:rsidRPr="007841EA">
        <w:rPr>
          <w:rFonts w:ascii="Times New Roman" w:hAnsi="Times New Roman" w:cs="Times New Roman"/>
          <w:sz w:val="24"/>
          <w:szCs w:val="24"/>
          <w:lang w:val="uk-UA"/>
        </w:rPr>
        <w:t>сизаля</w:t>
      </w:r>
      <w:proofErr w:type="spellEnd"/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 може кріпитися на стіну або інші поверхні за допомогою металевої петлі. О</w:t>
      </w:r>
      <w:r w:rsidR="00F40A52">
        <w:rPr>
          <w:rFonts w:ascii="Times New Roman" w:hAnsi="Times New Roman" w:cs="Times New Roman"/>
          <w:sz w:val="24"/>
          <w:szCs w:val="24"/>
          <w:lang w:val="uk-UA"/>
        </w:rPr>
        <w:t>бшивка</w:t>
      </w:r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F40A5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 штучного хутра і декорат</w:t>
      </w:r>
      <w:r w:rsidR="00F40A52">
        <w:rPr>
          <w:rFonts w:ascii="Times New Roman" w:hAnsi="Times New Roman" w:cs="Times New Roman"/>
          <w:sz w:val="24"/>
          <w:szCs w:val="24"/>
          <w:lang w:val="uk-UA"/>
        </w:rPr>
        <w:t xml:space="preserve">ивний елемент «котик» зроблять </w:t>
      </w:r>
      <w:proofErr w:type="spellStart"/>
      <w:r w:rsidR="00F40A52">
        <w:rPr>
          <w:rFonts w:ascii="Times New Roman" w:hAnsi="Times New Roman" w:cs="Times New Roman"/>
          <w:sz w:val="24"/>
          <w:szCs w:val="24"/>
          <w:lang w:val="uk-UA"/>
        </w:rPr>
        <w:t>дряпку</w:t>
      </w:r>
      <w:proofErr w:type="spellEnd"/>
      <w:r w:rsidR="00F40A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F40A52">
        <w:rPr>
          <w:rFonts w:ascii="Times New Roman" w:hAnsi="Times New Roman" w:cs="Times New Roman"/>
          <w:sz w:val="24"/>
          <w:szCs w:val="24"/>
          <w:lang w:val="uk-UA"/>
        </w:rPr>
        <w:t>лише</w:t>
      </w:r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 корисним аксесуаром, але і симпатичним декоративним елементом, що нада</w:t>
      </w:r>
      <w:r w:rsidR="00F40A52">
        <w:rPr>
          <w:rFonts w:ascii="Times New Roman" w:hAnsi="Times New Roman" w:cs="Times New Roman"/>
          <w:sz w:val="24"/>
          <w:szCs w:val="24"/>
          <w:lang w:val="uk-UA"/>
        </w:rPr>
        <w:t>сть</w:t>
      </w:r>
      <w:bookmarkStart w:id="0" w:name="_GoBack"/>
      <w:bookmarkEnd w:id="0"/>
      <w:r w:rsidRPr="007841EA">
        <w:rPr>
          <w:rFonts w:ascii="Times New Roman" w:hAnsi="Times New Roman" w:cs="Times New Roman"/>
          <w:sz w:val="24"/>
          <w:szCs w:val="24"/>
          <w:lang w:val="uk-UA"/>
        </w:rPr>
        <w:t xml:space="preserve"> кімнаті особливий затишок.</w:t>
      </w:r>
    </w:p>
    <w:p w:rsidR="007841EA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841EA">
        <w:rPr>
          <w:rFonts w:ascii="Times New Roman" w:hAnsi="Times New Roman" w:cs="Times New Roman"/>
          <w:sz w:val="24"/>
          <w:szCs w:val="24"/>
          <w:lang w:val="uk-UA"/>
        </w:rPr>
        <w:t>Довжина: 50 см</w:t>
      </w:r>
    </w:p>
    <w:p w:rsidR="007841EA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841EA">
        <w:rPr>
          <w:rFonts w:ascii="Times New Roman" w:hAnsi="Times New Roman" w:cs="Times New Roman"/>
          <w:sz w:val="24"/>
          <w:szCs w:val="24"/>
          <w:lang w:val="uk-UA"/>
        </w:rPr>
        <w:t>Матеріали: ДСП, штучне хутро, сизаль</w:t>
      </w:r>
    </w:p>
    <w:p w:rsidR="007841EA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841EA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7841EA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841EA">
        <w:rPr>
          <w:rFonts w:ascii="Times New Roman" w:hAnsi="Times New Roman" w:cs="Times New Roman"/>
          <w:sz w:val="24"/>
          <w:szCs w:val="24"/>
          <w:lang w:val="uk-UA"/>
        </w:rPr>
        <w:t>PR740334 колір бежевий</w:t>
      </w:r>
    </w:p>
    <w:p w:rsidR="007841EA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841EA">
        <w:rPr>
          <w:rFonts w:ascii="Times New Roman" w:hAnsi="Times New Roman" w:cs="Times New Roman"/>
          <w:sz w:val="24"/>
          <w:szCs w:val="24"/>
          <w:lang w:val="uk-UA"/>
        </w:rPr>
        <w:t>PR740333 коричневий</w:t>
      </w:r>
    </w:p>
    <w:p w:rsidR="00CC2607" w:rsidRPr="007841EA" w:rsidRDefault="007841EA" w:rsidP="007841E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841EA">
        <w:rPr>
          <w:rFonts w:ascii="Times New Roman" w:hAnsi="Times New Roman" w:cs="Times New Roman"/>
          <w:sz w:val="24"/>
          <w:szCs w:val="24"/>
          <w:lang w:val="uk-UA"/>
        </w:rPr>
        <w:t>PR740336 колір сірий</w:t>
      </w:r>
    </w:p>
    <w:p w:rsidR="00CC2607" w:rsidRPr="00D36BF7" w:rsidRDefault="00CC2607" w:rsidP="007231E2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E2"/>
    <w:rsid w:val="005D1A3F"/>
    <w:rsid w:val="007231E2"/>
    <w:rsid w:val="00731DD5"/>
    <w:rsid w:val="007841EA"/>
    <w:rsid w:val="00CC2607"/>
    <w:rsid w:val="00E11295"/>
    <w:rsid w:val="00F40A52"/>
    <w:rsid w:val="00F8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D7CFF"/>
  <w15:chartTrackingRefBased/>
  <w15:docId w15:val="{4061A6C2-4597-4DA5-AE81-E78D275B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6</cp:revision>
  <dcterms:created xsi:type="dcterms:W3CDTF">2018-06-25T09:06:00Z</dcterms:created>
  <dcterms:modified xsi:type="dcterms:W3CDTF">2018-08-17T09:34:00Z</dcterms:modified>
</cp:coreProperties>
</file>