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230" w:rsidRPr="00D36BF7" w:rsidRDefault="00163230" w:rsidP="0016323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b/>
          <w:sz w:val="24"/>
          <w:szCs w:val="24"/>
        </w:rPr>
        <w:t xml:space="preserve"> Д11 угловая с будкой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Угловая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-домик занимает немного места, устойчива и больше похожа на оригинальный элемент интерьера, чем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когтеточку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для кота. В домике кот сможет укрыться от суеты, спать в прохладную погоду. В остальное время любимцы предпочитают царственно восседать на площадке, надежно закрепленной на столбике-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дряпке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. Приятное дополнение – пушистый помпон на шнурке, который очень </w:t>
      </w:r>
      <w:proofErr w:type="gramStart"/>
      <w:r w:rsidRPr="00D36BF7">
        <w:rPr>
          <w:rFonts w:ascii="Times New Roman" w:hAnsi="Times New Roman" w:cs="Times New Roman"/>
          <w:sz w:val="24"/>
          <w:szCs w:val="24"/>
        </w:rPr>
        <w:t>понравится</w:t>
      </w:r>
      <w:proofErr w:type="gramEnd"/>
      <w:r w:rsidRPr="00D36BF7">
        <w:rPr>
          <w:rFonts w:ascii="Times New Roman" w:hAnsi="Times New Roman" w:cs="Times New Roman"/>
          <w:sz w:val="24"/>
          <w:szCs w:val="24"/>
        </w:rPr>
        <w:t xml:space="preserve"> как котятам, так и энергичным </w:t>
      </w:r>
      <w:r>
        <w:rPr>
          <w:rFonts w:ascii="Times New Roman" w:hAnsi="Times New Roman" w:cs="Times New Roman"/>
          <w:sz w:val="24"/>
          <w:szCs w:val="24"/>
        </w:rPr>
        <w:t xml:space="preserve">взрослым </w:t>
      </w:r>
      <w:r w:rsidRPr="00D36BF7">
        <w:rPr>
          <w:rFonts w:ascii="Times New Roman" w:hAnsi="Times New Roman" w:cs="Times New Roman"/>
          <w:sz w:val="24"/>
          <w:szCs w:val="24"/>
        </w:rPr>
        <w:t>животным. Помпон будет для них прекрасным развлечением в то время, когда вы заняты.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Когтеточка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изготовлена из качественных безопасных материалов, а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сизалевый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шн</w:t>
      </w:r>
      <w:r>
        <w:rPr>
          <w:rFonts w:ascii="Times New Roman" w:hAnsi="Times New Roman" w:cs="Times New Roman"/>
          <w:sz w:val="24"/>
          <w:szCs w:val="24"/>
        </w:rPr>
        <w:t>ур, которым обвит столбик, не рас</w:t>
      </w:r>
      <w:r w:rsidRPr="00D36BF7">
        <w:rPr>
          <w:rFonts w:ascii="Times New Roman" w:hAnsi="Times New Roman" w:cs="Times New Roman"/>
          <w:sz w:val="24"/>
          <w:szCs w:val="24"/>
        </w:rPr>
        <w:t xml:space="preserve">сыпается на </w:t>
      </w:r>
      <w:r>
        <w:rPr>
          <w:rFonts w:ascii="Times New Roman" w:hAnsi="Times New Roman" w:cs="Times New Roman"/>
          <w:sz w:val="24"/>
          <w:szCs w:val="24"/>
        </w:rPr>
        <w:t xml:space="preserve">мелкие </w:t>
      </w:r>
      <w:r w:rsidRPr="00D36BF7">
        <w:rPr>
          <w:rFonts w:ascii="Times New Roman" w:hAnsi="Times New Roman" w:cs="Times New Roman"/>
          <w:sz w:val="24"/>
          <w:szCs w:val="24"/>
        </w:rPr>
        <w:t xml:space="preserve">волокна. 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Обеспечьте питомцу приятный досуг и хороший отдых!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39х39 см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65 см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Материал: ДСП, ДВП, искусственный мех, сизаль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PR740314 цвет серый           </w:t>
      </w:r>
    </w:p>
    <w:p w:rsidR="00163230" w:rsidRPr="00D36BF7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PR740313 цвет бежевый                </w:t>
      </w:r>
    </w:p>
    <w:p w:rsidR="00163230" w:rsidRDefault="00163230" w:rsidP="00163230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PR740312 цвет коричневый  </w:t>
      </w:r>
    </w:p>
    <w:p w:rsidR="00134200" w:rsidRDefault="00134200" w:rsidP="00163230">
      <w:pPr>
        <w:rPr>
          <w:rFonts w:ascii="Times New Roman" w:hAnsi="Times New Roman" w:cs="Times New Roman"/>
          <w:sz w:val="24"/>
          <w:szCs w:val="24"/>
        </w:rPr>
      </w:pPr>
    </w:p>
    <w:p w:rsidR="00134200" w:rsidRPr="00134200" w:rsidRDefault="00134200" w:rsidP="001632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34200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Д11 кутова з будкою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34200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подарів, тому спеціальна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Кутова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>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-будиночок займає небагато місця, стійка і більше схожа на оригінальний елемент інтер'єру, ніж на </w:t>
      </w:r>
      <w:r>
        <w:rPr>
          <w:rFonts w:ascii="Times New Roman" w:hAnsi="Times New Roman" w:cs="Times New Roman"/>
          <w:sz w:val="24"/>
          <w:szCs w:val="24"/>
          <w:lang w:val="uk-UA"/>
        </w:rPr>
        <w:t>іграшку чи оселю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для кота. У будиночку кіт зможе сховатися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метушні і шуму, відпочити 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в прохолодну погоду. В інший час улюбленці воліють </w:t>
      </w:r>
      <w:r>
        <w:rPr>
          <w:rFonts w:ascii="Times New Roman" w:hAnsi="Times New Roman" w:cs="Times New Roman"/>
          <w:sz w:val="24"/>
          <w:szCs w:val="24"/>
          <w:lang w:val="uk-UA"/>
        </w:rPr>
        <w:t>велично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сидіти на майданчику, надійно закріпленою на стовпчику-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>ряп</w:t>
      </w:r>
      <w:r>
        <w:rPr>
          <w:rFonts w:ascii="Times New Roman" w:hAnsi="Times New Roman" w:cs="Times New Roman"/>
          <w:sz w:val="24"/>
          <w:szCs w:val="24"/>
          <w:lang w:val="uk-UA"/>
        </w:rPr>
        <w:t>ці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>. Приємне доповнення - пухнастий помпон на шнурку, який дуже сподобається як кошенятам, так і енергійним дорослим тваринам. Помпон буде для них прекрасн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розвагою в той час, коли ви зайняті.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Дряпка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виготовлена з якісних безпечних матеріалів, а </w:t>
      </w:r>
      <w:proofErr w:type="spellStart"/>
      <w:r w:rsidRPr="00134200">
        <w:rPr>
          <w:rFonts w:ascii="Times New Roman" w:hAnsi="Times New Roman" w:cs="Times New Roman"/>
          <w:sz w:val="24"/>
          <w:szCs w:val="24"/>
          <w:lang w:val="uk-UA"/>
        </w:rPr>
        <w:t>сизал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134200">
        <w:rPr>
          <w:rFonts w:ascii="Times New Roman" w:hAnsi="Times New Roman" w:cs="Times New Roman"/>
          <w:sz w:val="24"/>
          <w:szCs w:val="24"/>
          <w:lang w:val="uk-UA"/>
        </w:rPr>
        <w:t>вий</w:t>
      </w:r>
      <w:proofErr w:type="spellEnd"/>
      <w:r w:rsidRPr="00134200">
        <w:rPr>
          <w:rFonts w:ascii="Times New Roman" w:hAnsi="Times New Roman" w:cs="Times New Roman"/>
          <w:sz w:val="24"/>
          <w:szCs w:val="24"/>
          <w:lang w:val="uk-UA"/>
        </w:rPr>
        <w:t xml:space="preserve"> шнур, яким оповитий стовпчик,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довго служить, </w:t>
      </w:r>
      <w:bookmarkStart w:id="0" w:name="_GoBack"/>
      <w:bookmarkEnd w:id="0"/>
      <w:r w:rsidRPr="00134200">
        <w:rPr>
          <w:rFonts w:ascii="Times New Roman" w:hAnsi="Times New Roman" w:cs="Times New Roman"/>
          <w:sz w:val="24"/>
          <w:szCs w:val="24"/>
          <w:lang w:val="uk-UA"/>
        </w:rPr>
        <w:t>не розсипається на дрібні волокна.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Забезпечте вихованцеві приємне дозвілля та хороший відпочинок!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Розмір основи: 39х39 см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Висота: 65 см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Матеріал: ДСП, ДВП, штучне хутро, сизаль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PR740314 колір сірий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PR740313 колір бежевий</w:t>
      </w:r>
    </w:p>
    <w:p w:rsidR="00134200" w:rsidRPr="00134200" w:rsidRDefault="00134200" w:rsidP="0013420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34200">
        <w:rPr>
          <w:rFonts w:ascii="Times New Roman" w:hAnsi="Times New Roman" w:cs="Times New Roman"/>
          <w:sz w:val="24"/>
          <w:szCs w:val="24"/>
          <w:lang w:val="uk-UA"/>
        </w:rPr>
        <w:t>PR740312 колір коричневий</w:t>
      </w:r>
    </w:p>
    <w:p w:rsidR="00134200" w:rsidRPr="00134200" w:rsidRDefault="00134200" w:rsidP="0016323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11295" w:rsidRDefault="00E11295"/>
    <w:sectPr w:rsidR="00E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30"/>
    <w:rsid w:val="00134200"/>
    <w:rsid w:val="00163230"/>
    <w:rsid w:val="00CF2533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08CDE"/>
  <w15:chartTrackingRefBased/>
  <w15:docId w15:val="{2BA6985A-4FB9-4B52-8ECA-3C948FB7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2018-06-25T09:01:00Z</dcterms:created>
  <dcterms:modified xsi:type="dcterms:W3CDTF">2018-08-17T08:06:00Z</dcterms:modified>
</cp:coreProperties>
</file>