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7D" w:rsidRPr="00D36BF7" w:rsidRDefault="00D17B7D" w:rsidP="00D17B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Д12 угловая с будкой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Д12 – и</w:t>
      </w:r>
      <w:r w:rsidRPr="00D36BF7">
        <w:rPr>
          <w:rFonts w:ascii="Times New Roman" w:hAnsi="Times New Roman" w:cs="Times New Roman"/>
          <w:sz w:val="24"/>
          <w:szCs w:val="24"/>
        </w:rPr>
        <w:t xml:space="preserve">гровой городок для активных котов и маленьких непоседливых котят. Эта модель не занимает много места в доме, </w:t>
      </w:r>
      <w:r>
        <w:rPr>
          <w:rFonts w:ascii="Times New Roman" w:hAnsi="Times New Roman" w:cs="Times New Roman"/>
          <w:sz w:val="24"/>
          <w:szCs w:val="24"/>
        </w:rPr>
        <w:t>увлекает</w:t>
      </w:r>
      <w:r w:rsidRPr="00D36BF7">
        <w:rPr>
          <w:rFonts w:ascii="Times New Roman" w:hAnsi="Times New Roman" w:cs="Times New Roman"/>
          <w:sz w:val="24"/>
          <w:szCs w:val="24"/>
        </w:rPr>
        <w:t xml:space="preserve"> питомца на долгие часы и предоставля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D36BF7">
        <w:rPr>
          <w:rFonts w:ascii="Times New Roman" w:hAnsi="Times New Roman" w:cs="Times New Roman"/>
          <w:sz w:val="24"/>
          <w:szCs w:val="24"/>
        </w:rPr>
        <w:t xml:space="preserve"> массу возможностей поиграть, покувыркаться, поточить коготки. Первый «этаж»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уютный и просторный домик, где можно спрятаться от суеты и шума, поспать. На втором ярусе, установленном на двух столбиках с обмоткой из </w:t>
      </w:r>
      <w:r>
        <w:rPr>
          <w:rFonts w:ascii="Times New Roman" w:hAnsi="Times New Roman" w:cs="Times New Roman"/>
          <w:sz w:val="24"/>
          <w:szCs w:val="24"/>
        </w:rPr>
        <w:t>сизаля</w:t>
      </w:r>
      <w:r w:rsidRPr="00D36BF7">
        <w:rPr>
          <w:rFonts w:ascii="Times New Roman" w:hAnsi="Times New Roman" w:cs="Times New Roman"/>
          <w:sz w:val="24"/>
          <w:szCs w:val="24"/>
        </w:rPr>
        <w:t xml:space="preserve">, располагается площадка для отдыха. Улегшись на ней можно с удовольствием играть свисающим помпоном на шнурке и точить коготки. Третий ярус – просторная площадка для отдыха и игр. 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С такой чудо-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питомец забуд</w:t>
      </w:r>
      <w:r>
        <w:rPr>
          <w:rFonts w:ascii="Times New Roman" w:hAnsi="Times New Roman" w:cs="Times New Roman"/>
          <w:sz w:val="24"/>
          <w:szCs w:val="24"/>
        </w:rPr>
        <w:t xml:space="preserve">ет о мебели, занавесках, коврах </w:t>
      </w:r>
      <w:r w:rsidRPr="00D36BF7">
        <w:rPr>
          <w:rFonts w:ascii="Times New Roman" w:hAnsi="Times New Roman" w:cs="Times New Roman"/>
          <w:sz w:val="24"/>
          <w:szCs w:val="24"/>
        </w:rPr>
        <w:t>и других предметах, которые он царапал, доставляя вам хлопоты. Искусственный мех, которым обит домик и площадки, прочный и хорошо чистится от шерсти обычным липким валиком или щеткой.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39х39 см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105 см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ДВП, искусственный мех, сизаль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PR740317 цвет коричневый      </w:t>
      </w: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PR740316 цвет бежевый             </w:t>
      </w:r>
    </w:p>
    <w:p w:rsidR="00D17B7D" w:rsidRDefault="00D17B7D" w:rsidP="00D17B7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PR740318 цвет серый  </w:t>
      </w:r>
    </w:p>
    <w:p w:rsidR="00E776DD" w:rsidRPr="00E776DD" w:rsidRDefault="00E776DD" w:rsidP="00D17B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76DD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Д12 кутова з будкою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76DD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DE6E87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Д12 - ігрове містечко для активних котів і маленьких непосидючих кошенят. Ця модель не займає багато місця в будинку, захоплює вихованця на довгі години і надає масу можливостей пограти, по</w:t>
      </w:r>
      <w:r w:rsidR="001974FB">
        <w:rPr>
          <w:rFonts w:ascii="Times New Roman" w:hAnsi="Times New Roman" w:cs="Times New Roman"/>
          <w:sz w:val="24"/>
          <w:szCs w:val="24"/>
          <w:lang w:val="uk-UA"/>
        </w:rPr>
        <w:t>бешкетувати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, точити кігтики. Перший «поверх» </w:t>
      </w:r>
      <w:r w:rsidR="001974FB">
        <w:rPr>
          <w:rFonts w:ascii="Times New Roman" w:hAnsi="Times New Roman" w:cs="Times New Roman"/>
          <w:sz w:val="24"/>
          <w:szCs w:val="24"/>
          <w:lang w:val="uk-UA"/>
        </w:rPr>
        <w:t>споруди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- затишний і просторий будиночок, де можна сховатися від </w:t>
      </w:r>
      <w:r w:rsidR="001974FB">
        <w:rPr>
          <w:rFonts w:ascii="Times New Roman" w:hAnsi="Times New Roman" w:cs="Times New Roman"/>
          <w:sz w:val="24"/>
          <w:szCs w:val="24"/>
          <w:lang w:val="uk-UA"/>
        </w:rPr>
        <w:t>метушні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і шуму, </w:t>
      </w:r>
      <w:proofErr w:type="spellStart"/>
      <w:r w:rsidRPr="00E776DD">
        <w:rPr>
          <w:rFonts w:ascii="Times New Roman" w:hAnsi="Times New Roman" w:cs="Times New Roman"/>
          <w:sz w:val="24"/>
          <w:szCs w:val="24"/>
          <w:lang w:val="uk-UA"/>
        </w:rPr>
        <w:t>поспати</w:t>
      </w:r>
      <w:proofErr w:type="spellEnd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. На другому ярусі, встановленому на двох стовпчиках з обмоткою з сизалю, розташовується майданчик для відпочинку. </w:t>
      </w:r>
      <w:r w:rsidR="001974FB">
        <w:rPr>
          <w:rFonts w:ascii="Times New Roman" w:hAnsi="Times New Roman" w:cs="Times New Roman"/>
          <w:sz w:val="24"/>
          <w:szCs w:val="24"/>
          <w:lang w:val="uk-UA"/>
        </w:rPr>
        <w:t>На ньому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можна із задоволенням грати помпоном на шнурку і точити кігтики. Третій ярус - просторий майданчик для відпочинку та ігор.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З такою чудо-</w:t>
      </w:r>
      <w:proofErr w:type="spellStart"/>
      <w:r w:rsidR="002B4DD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2B4DDD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вихованець </w:t>
      </w:r>
      <w:proofErr w:type="spellStart"/>
      <w:r w:rsidRPr="00E776DD">
        <w:rPr>
          <w:rFonts w:ascii="Times New Roman" w:hAnsi="Times New Roman" w:cs="Times New Roman"/>
          <w:sz w:val="24"/>
          <w:szCs w:val="24"/>
          <w:lang w:val="uk-UA"/>
        </w:rPr>
        <w:t>забуде</w:t>
      </w:r>
      <w:proofErr w:type="spellEnd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про меблі, фіранках, килим</w:t>
      </w:r>
      <w:r w:rsidR="002B4DD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та інш</w:t>
      </w:r>
      <w:r w:rsidR="002B4DD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предмет</w:t>
      </w:r>
      <w:r w:rsidR="002B4DD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76DD">
        <w:rPr>
          <w:rFonts w:ascii="Times New Roman" w:hAnsi="Times New Roman" w:cs="Times New Roman"/>
          <w:sz w:val="24"/>
          <w:szCs w:val="24"/>
          <w:lang w:val="uk-UA"/>
        </w:rPr>
        <w:t>, які він дряпав. Штучне хутро, яким оббитий будиночок і майданчики, міцн</w:t>
      </w:r>
      <w:r w:rsidR="002B4DDD">
        <w:rPr>
          <w:rFonts w:ascii="Times New Roman" w:hAnsi="Times New Roman" w:cs="Times New Roman"/>
          <w:sz w:val="24"/>
          <w:szCs w:val="24"/>
          <w:lang w:val="uk-UA"/>
        </w:rPr>
        <w:t>е</w:t>
      </w:r>
      <w:bookmarkStart w:id="0" w:name="_GoBack"/>
      <w:bookmarkEnd w:id="0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і добре </w:t>
      </w:r>
      <w:proofErr w:type="spellStart"/>
      <w:r w:rsidRPr="00E776DD">
        <w:rPr>
          <w:rFonts w:ascii="Times New Roman" w:hAnsi="Times New Roman" w:cs="Times New Roman"/>
          <w:sz w:val="24"/>
          <w:szCs w:val="24"/>
          <w:lang w:val="uk-UA"/>
        </w:rPr>
        <w:t>чиститься</w:t>
      </w:r>
      <w:proofErr w:type="spellEnd"/>
      <w:r w:rsidRPr="00E776DD">
        <w:rPr>
          <w:rFonts w:ascii="Times New Roman" w:hAnsi="Times New Roman" w:cs="Times New Roman"/>
          <w:sz w:val="24"/>
          <w:szCs w:val="24"/>
          <w:lang w:val="uk-UA"/>
        </w:rPr>
        <w:t xml:space="preserve"> від шерсті звичайним липким валиком або щіткою.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Розмір основи: 39х39 см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Висота: 105 см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Матеріал: ДСП, ДВП, штучне хутро, сизаль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PR740317 колір коричневий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PR740316 колір бежевий</w:t>
      </w:r>
    </w:p>
    <w:p w:rsidR="00E776DD" w:rsidRPr="00E776DD" w:rsidRDefault="00E776DD" w:rsidP="00E776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76DD">
        <w:rPr>
          <w:rFonts w:ascii="Times New Roman" w:hAnsi="Times New Roman" w:cs="Times New Roman"/>
          <w:sz w:val="24"/>
          <w:szCs w:val="24"/>
          <w:lang w:val="uk-UA"/>
        </w:rPr>
        <w:t>PR740318 колір сірий</w:t>
      </w:r>
    </w:p>
    <w:p w:rsidR="00E776DD" w:rsidRPr="00E776DD" w:rsidRDefault="00E776DD" w:rsidP="00D17B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17B7D" w:rsidRPr="00D36BF7" w:rsidRDefault="00D17B7D" w:rsidP="00D17B7D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7D"/>
    <w:rsid w:val="001974FB"/>
    <w:rsid w:val="002B4DDD"/>
    <w:rsid w:val="00D17B7D"/>
    <w:rsid w:val="00DE6E87"/>
    <w:rsid w:val="00E11295"/>
    <w:rsid w:val="00E7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85AAE"/>
  <w15:chartTrackingRefBased/>
  <w15:docId w15:val="{F6F2FF3D-0B3F-4F3A-B85C-C5AF314B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2018-06-25T09:01:00Z</dcterms:created>
  <dcterms:modified xsi:type="dcterms:W3CDTF">2018-08-17T08:11:00Z</dcterms:modified>
</cp:coreProperties>
</file>